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288" w:rsidRPr="00D93C4F" w:rsidRDefault="005B689E" w:rsidP="002B02DE">
      <w:pPr>
        <w:pStyle w:val="Text"/>
        <w:spacing w:line="276" w:lineRule="auto"/>
        <w:jc w:val="left"/>
        <w:rPr>
          <w:rFonts w:eastAsiaTheme="majorEastAsia" w:cstheme="majorBidi"/>
          <w:b/>
          <w:sz w:val="40"/>
          <w:szCs w:val="32"/>
          <w:lang w:eastAsia="zh-CN"/>
        </w:rPr>
      </w:pPr>
      <w:r w:rsidRPr="00D93C4F">
        <w:rPr>
          <w:rFonts w:asciiTheme="minorEastAsia" w:eastAsiaTheme="minorEastAsia" w:hAnsiTheme="minorEastAsia" w:hint="eastAsia"/>
          <w:b/>
          <w:sz w:val="40"/>
          <w:szCs w:val="32"/>
          <w:lang w:eastAsia="zh-CN"/>
        </w:rPr>
        <w:t>印尼</w:t>
      </w:r>
      <w:r w:rsidRPr="00D93C4F">
        <w:rPr>
          <w:rFonts w:asciiTheme="minorEastAsia" w:eastAsiaTheme="minorEastAsia" w:hAnsiTheme="minorEastAsia" w:hint="eastAsia"/>
          <w:b/>
          <w:iCs/>
          <w:sz w:val="40"/>
          <w:szCs w:val="32"/>
          <w:lang w:eastAsia="zh-CN"/>
        </w:rPr>
        <w:t>爪哇岛</w:t>
      </w:r>
      <w:r w:rsidRPr="00D93C4F">
        <w:rPr>
          <w:rFonts w:asciiTheme="minorEastAsia" w:eastAsiaTheme="minorEastAsia" w:hAnsiTheme="minorEastAsia" w:hint="eastAsia"/>
          <w:b/>
          <w:sz w:val="40"/>
          <w:szCs w:val="32"/>
          <w:lang w:eastAsia="zh-CN"/>
        </w:rPr>
        <w:t>新建日惹国际机场道面滑模施工</w:t>
      </w:r>
      <w:r w:rsidR="00FF2288" w:rsidRPr="00D93C4F">
        <w:rPr>
          <w:rFonts w:asciiTheme="minorEastAsia" w:eastAsiaTheme="minorEastAsia" w:hAnsiTheme="minorEastAsia" w:hint="eastAsia"/>
          <w:b/>
          <w:sz w:val="40"/>
          <w:szCs w:val="32"/>
          <w:lang w:eastAsia="zh-CN"/>
        </w:rPr>
        <w:t>：亚洲十分强劲的施工机</w:t>
      </w:r>
      <w:r w:rsidR="002D034B" w:rsidRPr="00D93C4F">
        <w:rPr>
          <w:rFonts w:asciiTheme="minorEastAsia" w:eastAsiaTheme="minorEastAsia" w:hAnsiTheme="minorEastAsia" w:hint="eastAsia"/>
          <w:b/>
          <w:sz w:val="40"/>
          <w:szCs w:val="32"/>
          <w:lang w:eastAsia="zh-CN"/>
        </w:rPr>
        <w:t>队</w:t>
      </w:r>
    </w:p>
    <w:p w:rsidR="004E63B1" w:rsidRPr="00D93C4F" w:rsidRDefault="004E63B1" w:rsidP="00920994">
      <w:pPr>
        <w:pStyle w:val="Text"/>
        <w:spacing w:line="276" w:lineRule="auto"/>
        <w:jc w:val="left"/>
        <w:rPr>
          <w:rStyle w:val="Hervorhebung"/>
          <w:lang w:eastAsia="zh-CN"/>
        </w:rPr>
      </w:pPr>
    </w:p>
    <w:p w:rsidR="004E63B1" w:rsidRPr="00D93C4F" w:rsidRDefault="00C467F5" w:rsidP="00A645C5">
      <w:pPr>
        <w:pStyle w:val="Text"/>
        <w:spacing w:line="276" w:lineRule="auto"/>
        <w:jc w:val="left"/>
        <w:rPr>
          <w:rStyle w:val="Hervorhebung"/>
          <w:lang w:eastAsia="zh-CN"/>
        </w:rPr>
      </w:pPr>
      <w:r w:rsidRPr="00D93C4F">
        <w:rPr>
          <w:rStyle w:val="Hervorhebung"/>
          <w:rFonts w:hint="eastAsia"/>
          <w:lang w:eastAsia="zh-CN"/>
        </w:rPr>
        <w:t>第一架落地于印尼爪哇岛新建</w:t>
      </w:r>
      <w:r w:rsidR="008C2A68" w:rsidRPr="00D93C4F">
        <w:rPr>
          <w:rStyle w:val="Hervorhebung"/>
          <w:rFonts w:hint="eastAsia"/>
          <w:lang w:eastAsia="zh-CN"/>
        </w:rPr>
        <w:t>的</w:t>
      </w:r>
      <w:r w:rsidR="00780DAE" w:rsidRPr="00D93C4F">
        <w:rPr>
          <w:rStyle w:val="Hervorhebung"/>
          <w:rFonts w:hint="eastAsia"/>
          <w:lang w:eastAsia="zh-CN"/>
        </w:rPr>
        <w:t>日惹</w:t>
      </w:r>
      <w:r w:rsidRPr="00D93C4F">
        <w:rPr>
          <w:rStyle w:val="Hervorhebung"/>
          <w:rFonts w:hint="eastAsia"/>
          <w:lang w:eastAsia="zh-CN"/>
        </w:rPr>
        <w:t>国际机场</w:t>
      </w:r>
      <w:r w:rsidR="009C7825" w:rsidRPr="00D93C4F">
        <w:rPr>
          <w:rStyle w:val="Hervorhebung"/>
          <w:rFonts w:hint="eastAsia"/>
          <w:lang w:eastAsia="zh-CN"/>
        </w:rPr>
        <w:t xml:space="preserve"> </w:t>
      </w:r>
      <w:r w:rsidR="009C7825" w:rsidRPr="00D93C4F">
        <w:rPr>
          <w:rStyle w:val="Hervorhebung"/>
          <w:lang w:eastAsia="zh-CN"/>
        </w:rPr>
        <w:t xml:space="preserve">(YIA) </w:t>
      </w:r>
      <w:r w:rsidRPr="00D93C4F">
        <w:rPr>
          <w:rStyle w:val="Hervorhebung"/>
          <w:rFonts w:hint="eastAsia"/>
          <w:lang w:eastAsia="zh-CN"/>
        </w:rPr>
        <w:t>的是来自雅加达的</w:t>
      </w:r>
      <w:r w:rsidRPr="00D93C4F">
        <w:rPr>
          <w:rStyle w:val="Hervorhebung"/>
          <w:rFonts w:hint="eastAsia"/>
          <w:lang w:eastAsia="zh-CN"/>
        </w:rPr>
        <w:t xml:space="preserve"> </w:t>
      </w:r>
      <w:r w:rsidRPr="00D93C4F">
        <w:rPr>
          <w:rStyle w:val="Hervorhebung"/>
          <w:lang w:eastAsia="zh-CN"/>
        </w:rPr>
        <w:t xml:space="preserve">A320 </w:t>
      </w:r>
      <w:r w:rsidRPr="00D93C4F">
        <w:rPr>
          <w:rStyle w:val="Hervorhebung"/>
          <w:rFonts w:hint="eastAsia"/>
          <w:lang w:eastAsia="zh-CN"/>
        </w:rPr>
        <w:t>客机。</w:t>
      </w:r>
      <w:r w:rsidR="00455DB3" w:rsidRPr="00D93C4F">
        <w:rPr>
          <w:rStyle w:val="Hervorhebung"/>
          <w:rFonts w:hint="eastAsia"/>
          <w:lang w:eastAsia="zh-CN"/>
        </w:rPr>
        <w:t>11</w:t>
      </w:r>
      <w:r w:rsidR="00455DB3" w:rsidRPr="00D93C4F">
        <w:rPr>
          <w:rStyle w:val="Hervorhebung"/>
          <w:lang w:eastAsia="zh-CN"/>
        </w:rPr>
        <w:t xml:space="preserve"> </w:t>
      </w:r>
      <w:r w:rsidR="00455DB3" w:rsidRPr="00D93C4F">
        <w:rPr>
          <w:rStyle w:val="Hervorhebung"/>
          <w:rFonts w:hint="eastAsia"/>
          <w:lang w:eastAsia="zh-CN"/>
        </w:rPr>
        <w:t>台维特根滑模摊铺机在机场的建设过程中起到了至关重要的作用</w:t>
      </w:r>
      <w:r w:rsidR="00FD0478" w:rsidRPr="00D93C4F">
        <w:rPr>
          <w:rStyle w:val="Hervorhebung"/>
          <w:rFonts w:hint="eastAsia"/>
          <w:lang w:eastAsia="zh-CN"/>
        </w:rPr>
        <w:t>。</w:t>
      </w:r>
      <w:r w:rsidR="00586DF0" w:rsidRPr="00D93C4F">
        <w:rPr>
          <w:rStyle w:val="Hervorhebung"/>
          <w:rFonts w:hint="eastAsia"/>
          <w:lang w:eastAsia="zh-CN"/>
        </w:rPr>
        <w:t>一旦</w:t>
      </w:r>
      <w:r w:rsidR="00225D94" w:rsidRPr="00D93C4F">
        <w:rPr>
          <w:rStyle w:val="Hervorhebung"/>
          <w:rFonts w:hint="eastAsia"/>
          <w:lang w:eastAsia="zh-CN"/>
        </w:rPr>
        <w:t xml:space="preserve"> </w:t>
      </w:r>
      <w:r w:rsidR="00225D94" w:rsidRPr="00D93C4F">
        <w:rPr>
          <w:rStyle w:val="Hervorhebung"/>
          <w:lang w:eastAsia="zh-CN"/>
        </w:rPr>
        <w:t xml:space="preserve">YIA </w:t>
      </w:r>
      <w:r w:rsidR="00225D94" w:rsidRPr="00D93C4F">
        <w:rPr>
          <w:rStyle w:val="Hervorhebung"/>
          <w:rFonts w:hint="eastAsia"/>
          <w:lang w:eastAsia="zh-CN"/>
        </w:rPr>
        <w:t>机场修建完成，每年将会有</w:t>
      </w:r>
      <w:r w:rsidR="00B650F9" w:rsidRPr="00D93C4F">
        <w:rPr>
          <w:rStyle w:val="Hervorhebung"/>
          <w:rFonts w:hint="eastAsia"/>
          <w:lang w:eastAsia="zh-CN"/>
        </w:rPr>
        <w:t>多达</w:t>
      </w:r>
      <w:r w:rsidR="00225D94" w:rsidRPr="00D93C4F">
        <w:rPr>
          <w:rStyle w:val="Hervorhebung"/>
          <w:rFonts w:hint="eastAsia"/>
          <w:lang w:eastAsia="zh-CN"/>
        </w:rPr>
        <w:t xml:space="preserve"> </w:t>
      </w:r>
      <w:r w:rsidR="00225D94" w:rsidRPr="00D93C4F">
        <w:rPr>
          <w:rStyle w:val="Hervorhebung"/>
          <w:lang w:eastAsia="zh-CN"/>
        </w:rPr>
        <w:t xml:space="preserve">2,000 </w:t>
      </w:r>
      <w:r w:rsidR="00225D94" w:rsidRPr="00D93C4F">
        <w:rPr>
          <w:rStyle w:val="Hervorhebung"/>
          <w:rFonts w:hint="eastAsia"/>
          <w:lang w:eastAsia="zh-CN"/>
        </w:rPr>
        <w:t>万</w:t>
      </w:r>
      <w:r w:rsidR="00B650F9" w:rsidRPr="00D93C4F">
        <w:rPr>
          <w:rStyle w:val="Hervorhebung"/>
          <w:rFonts w:hint="eastAsia"/>
          <w:lang w:eastAsia="zh-CN"/>
        </w:rPr>
        <w:t>的</w:t>
      </w:r>
      <w:r w:rsidR="00225D94" w:rsidRPr="00D93C4F">
        <w:rPr>
          <w:rStyle w:val="Hervorhebung"/>
          <w:rFonts w:hint="eastAsia"/>
          <w:lang w:eastAsia="zh-CN"/>
        </w:rPr>
        <w:t>旅客</w:t>
      </w:r>
      <w:r w:rsidR="00A645C5" w:rsidRPr="00D93C4F">
        <w:rPr>
          <w:rStyle w:val="Hervorhebung"/>
          <w:rFonts w:hint="eastAsia"/>
          <w:lang w:eastAsia="zh-CN"/>
        </w:rPr>
        <w:t>在此起降。</w:t>
      </w:r>
      <w:r w:rsidR="008C2A68" w:rsidRPr="00D93C4F">
        <w:rPr>
          <w:rStyle w:val="Hervorhebung"/>
          <w:rFonts w:hint="eastAsia"/>
          <w:lang w:eastAsia="zh-CN"/>
        </w:rPr>
        <w:t>航站楼</w:t>
      </w:r>
      <w:r w:rsidR="00A645C5" w:rsidRPr="00D93C4F">
        <w:rPr>
          <w:rStyle w:val="Hervorhebung"/>
          <w:rFonts w:hint="eastAsia"/>
          <w:lang w:eastAsia="zh-CN"/>
        </w:rPr>
        <w:t>面积达</w:t>
      </w:r>
      <w:r w:rsidR="00A645C5" w:rsidRPr="00D93C4F">
        <w:rPr>
          <w:rStyle w:val="Hervorhebung"/>
          <w:rFonts w:hint="eastAsia"/>
          <w:lang w:eastAsia="zh-CN"/>
        </w:rPr>
        <w:t xml:space="preserve"> </w:t>
      </w:r>
      <w:r w:rsidR="00A645C5" w:rsidRPr="00D93C4F">
        <w:rPr>
          <w:rStyle w:val="Hervorhebung"/>
          <w:lang w:eastAsia="zh-CN"/>
        </w:rPr>
        <w:t>130,000 m²</w:t>
      </w:r>
      <w:r w:rsidR="00A645C5" w:rsidRPr="00D93C4F">
        <w:rPr>
          <w:rStyle w:val="Hervorhebung"/>
          <w:rFonts w:hint="eastAsia"/>
          <w:lang w:eastAsia="zh-CN"/>
        </w:rPr>
        <w:t>，该新机场将取代</w:t>
      </w:r>
      <w:r w:rsidR="008C2A68" w:rsidRPr="00D93C4F">
        <w:rPr>
          <w:rStyle w:val="Hervorhebung"/>
          <w:rFonts w:hint="eastAsia"/>
          <w:lang w:eastAsia="zh-CN"/>
        </w:rPr>
        <w:t>吞吐量受限的</w:t>
      </w:r>
      <w:r w:rsidR="008C2A68" w:rsidRPr="00D93C4F">
        <w:rPr>
          <w:rStyle w:val="Hervorhebung"/>
          <w:rFonts w:hint="eastAsia"/>
          <w:lang w:eastAsia="zh-CN"/>
        </w:rPr>
        <w:t xml:space="preserve"> </w:t>
      </w:r>
      <w:proofErr w:type="spellStart"/>
      <w:r w:rsidR="00A645C5" w:rsidRPr="00D93C4F">
        <w:rPr>
          <w:rStyle w:val="Hervorhebung"/>
          <w:lang w:eastAsia="zh-CN"/>
        </w:rPr>
        <w:t>Adisutjipto</w:t>
      </w:r>
      <w:proofErr w:type="spellEnd"/>
      <w:r w:rsidR="00A645C5" w:rsidRPr="00D93C4F">
        <w:rPr>
          <w:rStyle w:val="Hervorhebung"/>
          <w:lang w:eastAsia="zh-CN"/>
        </w:rPr>
        <w:t xml:space="preserve"> </w:t>
      </w:r>
      <w:r w:rsidR="00910D0E" w:rsidRPr="00D93C4F">
        <w:rPr>
          <w:rStyle w:val="Hervorhebung"/>
          <w:rFonts w:hint="eastAsia"/>
          <w:lang w:eastAsia="zh-CN"/>
        </w:rPr>
        <w:t>机场</w:t>
      </w:r>
      <w:r w:rsidR="008C2A68" w:rsidRPr="00D93C4F">
        <w:rPr>
          <w:rStyle w:val="Hervorhebung"/>
          <w:rFonts w:hint="eastAsia"/>
          <w:lang w:eastAsia="zh-CN"/>
        </w:rPr>
        <w:t>。</w:t>
      </w:r>
    </w:p>
    <w:p w:rsidR="00B9652F" w:rsidRPr="00D93C4F" w:rsidRDefault="00B9652F" w:rsidP="00920994">
      <w:pPr>
        <w:pStyle w:val="Text"/>
        <w:spacing w:line="276" w:lineRule="auto"/>
        <w:rPr>
          <w:noProof/>
          <w:lang w:eastAsia="zh-CN"/>
        </w:rPr>
      </w:pPr>
    </w:p>
    <w:p w:rsidR="00143C78" w:rsidRPr="00D93C4F" w:rsidRDefault="000A6E89" w:rsidP="00920994">
      <w:pPr>
        <w:pStyle w:val="Text"/>
        <w:spacing w:line="276" w:lineRule="auto"/>
        <w:rPr>
          <w:rStyle w:val="Hervorhebung"/>
          <w:b w:val="0"/>
          <w:lang w:eastAsia="zh-CN"/>
        </w:rPr>
      </w:pPr>
      <w:r w:rsidRPr="00D93C4F">
        <w:rPr>
          <w:rFonts w:hint="eastAsia"/>
          <w:lang w:eastAsia="zh-CN"/>
        </w:rPr>
        <w:t>日惹机场最大的挑战之一是道面施工工期短，若想按时完成道面工程，需要一个安全可靠的施工方案</w:t>
      </w:r>
      <w:r w:rsidR="00832700" w:rsidRPr="00D93C4F">
        <w:rPr>
          <w:rStyle w:val="Hervorhebung"/>
          <w:rFonts w:hint="eastAsia"/>
          <w:b w:val="0"/>
          <w:lang w:eastAsia="zh-CN"/>
        </w:rPr>
        <w:t>。</w:t>
      </w:r>
      <w:r w:rsidR="006025F8" w:rsidRPr="00D93C4F">
        <w:rPr>
          <w:rStyle w:val="Hervorhebung"/>
          <w:rFonts w:hint="eastAsia"/>
          <w:b w:val="0"/>
          <w:lang w:eastAsia="zh-CN"/>
        </w:rPr>
        <w:t>这也正是维特根集团在新加坡的销售和服务公司</w:t>
      </w:r>
      <w:r w:rsidR="00DF136D" w:rsidRPr="00D93C4F">
        <w:rPr>
          <w:rStyle w:val="Hervorhebung"/>
          <w:rFonts w:hint="eastAsia"/>
          <w:b w:val="0"/>
          <w:lang w:eastAsia="zh-CN"/>
        </w:rPr>
        <w:t>与印尼代理商</w:t>
      </w:r>
      <w:r w:rsidR="00DF136D" w:rsidRPr="00D93C4F">
        <w:rPr>
          <w:rStyle w:val="Hervorhebung"/>
          <w:rFonts w:hint="eastAsia"/>
          <w:b w:val="0"/>
          <w:lang w:eastAsia="zh-CN"/>
        </w:rPr>
        <w:t xml:space="preserve"> </w:t>
      </w:r>
      <w:r w:rsidR="00DF136D" w:rsidRPr="00D93C4F">
        <w:rPr>
          <w:rStyle w:val="Hervorhebung"/>
          <w:b w:val="0"/>
          <w:lang w:eastAsia="zh-CN"/>
        </w:rPr>
        <w:t xml:space="preserve">PT Gaya </w:t>
      </w:r>
      <w:proofErr w:type="spellStart"/>
      <w:r w:rsidR="00DF136D" w:rsidRPr="00D93C4F">
        <w:rPr>
          <w:rStyle w:val="Hervorhebung"/>
          <w:b w:val="0"/>
          <w:lang w:eastAsia="zh-CN"/>
        </w:rPr>
        <w:t>Makmur</w:t>
      </w:r>
      <w:proofErr w:type="spellEnd"/>
      <w:r w:rsidR="00DF136D" w:rsidRPr="00D93C4F">
        <w:rPr>
          <w:rStyle w:val="Hervorhebung"/>
          <w:b w:val="0"/>
          <w:lang w:eastAsia="zh-CN"/>
        </w:rPr>
        <w:t xml:space="preserve"> Tractors </w:t>
      </w:r>
      <w:r w:rsidR="00DF136D" w:rsidRPr="00D93C4F">
        <w:rPr>
          <w:rStyle w:val="Hervorhebung"/>
          <w:rFonts w:hint="eastAsia"/>
          <w:b w:val="0"/>
          <w:lang w:eastAsia="zh-CN"/>
        </w:rPr>
        <w:t>一起</w:t>
      </w:r>
      <w:r w:rsidR="006025F8" w:rsidRPr="00D93C4F">
        <w:rPr>
          <w:rStyle w:val="Hervorhebung"/>
          <w:rFonts w:hint="eastAsia"/>
          <w:b w:val="0"/>
          <w:lang w:eastAsia="zh-CN"/>
        </w:rPr>
        <w:t>快速而准确地</w:t>
      </w:r>
      <w:r w:rsidR="008862EE" w:rsidRPr="00D93C4F">
        <w:rPr>
          <w:rStyle w:val="Hervorhebung"/>
          <w:rFonts w:hint="eastAsia"/>
          <w:b w:val="0"/>
          <w:lang w:eastAsia="zh-CN"/>
        </w:rPr>
        <w:t>为客户所提供</w:t>
      </w:r>
      <w:r w:rsidR="005328BD" w:rsidRPr="00D93C4F">
        <w:rPr>
          <w:rStyle w:val="Hervorhebung"/>
          <w:rFonts w:hint="eastAsia"/>
          <w:b w:val="0"/>
          <w:lang w:eastAsia="zh-CN"/>
        </w:rPr>
        <w:t>的。</w:t>
      </w:r>
      <w:r w:rsidRPr="00D93C4F">
        <w:rPr>
          <w:rStyle w:val="Hervorhebung"/>
          <w:rFonts w:hint="eastAsia"/>
          <w:b w:val="0"/>
          <w:lang w:eastAsia="zh-CN"/>
        </w:rPr>
        <w:t>道面施工方案不仅配备了合理的摊铺方案和滑模摊铺机</w:t>
      </w:r>
      <w:r w:rsidR="00181548" w:rsidRPr="00D93C4F">
        <w:rPr>
          <w:rStyle w:val="Hervorhebung"/>
          <w:rFonts w:hint="eastAsia"/>
          <w:b w:val="0"/>
          <w:lang w:eastAsia="zh-CN"/>
        </w:rPr>
        <w:t>，还</w:t>
      </w:r>
      <w:r w:rsidRPr="00D93C4F">
        <w:rPr>
          <w:rStyle w:val="Hervorhebung"/>
          <w:rFonts w:hint="eastAsia"/>
          <w:b w:val="0"/>
          <w:lang w:eastAsia="zh-CN"/>
        </w:rPr>
        <w:t>提供了完善的</w:t>
      </w:r>
      <w:r w:rsidR="00181548" w:rsidRPr="00D93C4F">
        <w:rPr>
          <w:rStyle w:val="Hervorhebung"/>
          <w:rFonts w:hint="eastAsia"/>
          <w:b w:val="0"/>
          <w:lang w:eastAsia="zh-CN"/>
        </w:rPr>
        <w:t>技术支持以及现场的应用咨询服务。</w:t>
      </w:r>
    </w:p>
    <w:p w:rsidR="00920994" w:rsidRPr="00D93C4F" w:rsidRDefault="00920994" w:rsidP="00920994">
      <w:pPr>
        <w:pStyle w:val="Text"/>
        <w:spacing w:line="276" w:lineRule="auto"/>
        <w:rPr>
          <w:rStyle w:val="Hervorhebung"/>
          <w:b w:val="0"/>
          <w:lang w:eastAsia="zh-CN"/>
        </w:rPr>
      </w:pPr>
    </w:p>
    <w:p w:rsidR="00655380" w:rsidRPr="00D93C4F" w:rsidRDefault="00655380" w:rsidP="00920994">
      <w:pPr>
        <w:pStyle w:val="Text"/>
        <w:spacing w:line="276" w:lineRule="auto"/>
        <w:rPr>
          <w:b/>
          <w:lang w:eastAsia="zh-CN"/>
        </w:rPr>
      </w:pPr>
      <w:r w:rsidRPr="00D93C4F">
        <w:rPr>
          <w:rFonts w:hint="eastAsia"/>
          <w:b/>
          <w:lang w:eastAsia="zh-CN"/>
        </w:rPr>
        <w:t>卓越的品质令混凝土</w:t>
      </w:r>
      <w:r w:rsidR="000A6E89" w:rsidRPr="00D93C4F">
        <w:rPr>
          <w:rFonts w:hint="eastAsia"/>
          <w:b/>
          <w:lang w:eastAsia="zh-CN"/>
        </w:rPr>
        <w:t>道</w:t>
      </w:r>
      <w:r w:rsidRPr="00D93C4F">
        <w:rPr>
          <w:rFonts w:hint="eastAsia"/>
          <w:b/>
          <w:lang w:eastAsia="zh-CN"/>
        </w:rPr>
        <w:t>面</w:t>
      </w:r>
      <w:r w:rsidR="003D37B1" w:rsidRPr="00D93C4F">
        <w:rPr>
          <w:rFonts w:hint="eastAsia"/>
          <w:b/>
          <w:lang w:eastAsia="zh-CN"/>
        </w:rPr>
        <w:t>分外夺目</w:t>
      </w:r>
    </w:p>
    <w:p w:rsidR="003D37B1" w:rsidRPr="00D93C4F" w:rsidRDefault="003D37B1" w:rsidP="00920994">
      <w:pPr>
        <w:pStyle w:val="Text"/>
        <w:spacing w:line="276" w:lineRule="auto"/>
        <w:rPr>
          <w:lang w:eastAsia="zh-CN"/>
        </w:rPr>
      </w:pPr>
    </w:p>
    <w:p w:rsidR="003D37B1" w:rsidRPr="00D93C4F" w:rsidRDefault="003D37B1" w:rsidP="00920994">
      <w:pPr>
        <w:pStyle w:val="Text"/>
        <w:spacing w:line="276" w:lineRule="auto"/>
        <w:rPr>
          <w:lang w:eastAsia="zh-CN"/>
        </w:rPr>
      </w:pPr>
      <w:r w:rsidRPr="00D93C4F">
        <w:rPr>
          <w:rFonts w:hint="eastAsia"/>
          <w:lang w:eastAsia="zh-CN"/>
        </w:rPr>
        <w:t>由</w:t>
      </w:r>
      <w:r w:rsidRPr="00D93C4F">
        <w:rPr>
          <w:rFonts w:hint="eastAsia"/>
          <w:lang w:eastAsia="zh-CN"/>
        </w:rPr>
        <w:t xml:space="preserve"> 4</w:t>
      </w:r>
      <w:r w:rsidRPr="00D93C4F">
        <w:rPr>
          <w:lang w:eastAsia="zh-CN"/>
        </w:rPr>
        <w:t xml:space="preserve"> </w:t>
      </w:r>
      <w:r w:rsidRPr="00D93C4F">
        <w:rPr>
          <w:rFonts w:hint="eastAsia"/>
          <w:lang w:eastAsia="zh-CN"/>
        </w:rPr>
        <w:t>台</w:t>
      </w:r>
      <w:r w:rsidRPr="00D93C4F">
        <w:rPr>
          <w:rFonts w:hint="eastAsia"/>
          <w:lang w:eastAsia="zh-CN"/>
        </w:rPr>
        <w:t xml:space="preserve"> </w:t>
      </w:r>
      <w:r w:rsidRPr="00D93C4F">
        <w:rPr>
          <w:lang w:eastAsia="zh-CN"/>
        </w:rPr>
        <w:t>SP 64</w:t>
      </w:r>
      <w:r w:rsidRPr="00D93C4F">
        <w:rPr>
          <w:rFonts w:hint="eastAsia"/>
          <w:lang w:eastAsia="zh-CN"/>
        </w:rPr>
        <w:t>、</w:t>
      </w:r>
      <w:r w:rsidRPr="00D93C4F">
        <w:rPr>
          <w:rFonts w:hint="eastAsia"/>
          <w:lang w:eastAsia="zh-CN"/>
        </w:rPr>
        <w:t>6</w:t>
      </w:r>
      <w:r w:rsidRPr="00D93C4F">
        <w:rPr>
          <w:lang w:eastAsia="zh-CN"/>
        </w:rPr>
        <w:t xml:space="preserve"> </w:t>
      </w:r>
      <w:r w:rsidRPr="00D93C4F">
        <w:rPr>
          <w:rFonts w:hint="eastAsia"/>
          <w:lang w:eastAsia="zh-CN"/>
        </w:rPr>
        <w:t>台</w:t>
      </w:r>
      <w:r w:rsidRPr="00D93C4F">
        <w:rPr>
          <w:rFonts w:hint="eastAsia"/>
          <w:lang w:eastAsia="zh-CN"/>
        </w:rPr>
        <w:t xml:space="preserve"> </w:t>
      </w:r>
      <w:r w:rsidRPr="00D93C4F">
        <w:rPr>
          <w:lang w:eastAsia="zh-CN"/>
        </w:rPr>
        <w:t>SP 500</w:t>
      </w:r>
      <w:r w:rsidRPr="00D93C4F">
        <w:rPr>
          <w:rFonts w:hint="eastAsia"/>
          <w:lang w:eastAsia="zh-CN"/>
        </w:rPr>
        <w:t xml:space="preserve"> </w:t>
      </w:r>
      <w:r w:rsidRPr="00D93C4F">
        <w:rPr>
          <w:rFonts w:hint="eastAsia"/>
          <w:lang w:eastAsia="zh-CN"/>
        </w:rPr>
        <w:t>以及</w:t>
      </w:r>
      <w:r w:rsidRPr="00D93C4F">
        <w:rPr>
          <w:rFonts w:hint="eastAsia"/>
          <w:lang w:eastAsia="zh-CN"/>
        </w:rPr>
        <w:t xml:space="preserve"> 1</w:t>
      </w:r>
      <w:r w:rsidRPr="00D93C4F">
        <w:rPr>
          <w:lang w:eastAsia="zh-CN"/>
        </w:rPr>
        <w:t xml:space="preserve"> </w:t>
      </w:r>
      <w:r w:rsidRPr="00D93C4F">
        <w:rPr>
          <w:rFonts w:hint="eastAsia"/>
          <w:lang w:eastAsia="zh-CN"/>
        </w:rPr>
        <w:t>台</w:t>
      </w:r>
      <w:r w:rsidRPr="00D93C4F">
        <w:rPr>
          <w:rFonts w:hint="eastAsia"/>
          <w:lang w:eastAsia="zh-CN"/>
        </w:rPr>
        <w:t xml:space="preserve"> </w:t>
      </w:r>
      <w:r w:rsidRPr="00D93C4F">
        <w:rPr>
          <w:lang w:eastAsia="zh-CN"/>
        </w:rPr>
        <w:t>SP 84</w:t>
      </w:r>
      <w:r w:rsidRPr="00D93C4F">
        <w:rPr>
          <w:rFonts w:hint="eastAsia"/>
          <w:lang w:eastAsia="zh-CN"/>
        </w:rPr>
        <w:t>i</w:t>
      </w:r>
      <w:r w:rsidRPr="00D93C4F">
        <w:rPr>
          <w:lang w:eastAsia="zh-CN"/>
        </w:rPr>
        <w:t xml:space="preserve"> </w:t>
      </w:r>
      <w:r w:rsidRPr="00D93C4F">
        <w:rPr>
          <w:rFonts w:hint="eastAsia"/>
          <w:lang w:eastAsia="zh-CN"/>
        </w:rPr>
        <w:t>滑模摊铺机构成的施工机队</w:t>
      </w:r>
      <w:r w:rsidR="00CC3A1A" w:rsidRPr="00D93C4F">
        <w:rPr>
          <w:rFonts w:hint="eastAsia"/>
          <w:lang w:eastAsia="zh-CN"/>
        </w:rPr>
        <w:t>，</w:t>
      </w:r>
      <w:r w:rsidRPr="00D93C4F">
        <w:rPr>
          <w:rFonts w:hint="eastAsia"/>
          <w:lang w:eastAsia="zh-CN"/>
        </w:rPr>
        <w:t>精准、高效地摊铺了</w:t>
      </w:r>
      <w:r w:rsidRPr="00D93C4F">
        <w:rPr>
          <w:rFonts w:hint="eastAsia"/>
          <w:lang w:eastAsia="zh-CN"/>
        </w:rPr>
        <w:t xml:space="preserve"> 3</w:t>
      </w:r>
      <w:r w:rsidRPr="00D93C4F">
        <w:rPr>
          <w:lang w:eastAsia="zh-CN"/>
        </w:rPr>
        <w:t>,</w:t>
      </w:r>
      <w:r w:rsidRPr="00D93C4F">
        <w:rPr>
          <w:rFonts w:hint="eastAsia"/>
          <w:lang w:eastAsia="zh-CN"/>
        </w:rPr>
        <w:t>250</w:t>
      </w:r>
      <w:r w:rsidRPr="00D93C4F">
        <w:rPr>
          <w:lang w:eastAsia="zh-CN"/>
        </w:rPr>
        <w:t xml:space="preserve"> </w:t>
      </w:r>
      <w:r w:rsidRPr="00D93C4F">
        <w:rPr>
          <w:rFonts w:hint="eastAsia"/>
          <w:lang w:eastAsia="zh-CN"/>
        </w:rPr>
        <w:t>m</w:t>
      </w:r>
      <w:r w:rsidRPr="00D93C4F">
        <w:rPr>
          <w:lang w:eastAsia="zh-CN"/>
        </w:rPr>
        <w:t xml:space="preserve"> </w:t>
      </w:r>
      <w:r w:rsidRPr="00D93C4F">
        <w:rPr>
          <w:rFonts w:hint="eastAsia"/>
          <w:lang w:eastAsia="zh-CN"/>
        </w:rPr>
        <w:t>长、</w:t>
      </w:r>
      <w:r w:rsidRPr="00D93C4F">
        <w:rPr>
          <w:rFonts w:hint="eastAsia"/>
          <w:lang w:eastAsia="zh-CN"/>
        </w:rPr>
        <w:t>45</w:t>
      </w:r>
      <w:r w:rsidRPr="00D93C4F">
        <w:rPr>
          <w:lang w:eastAsia="zh-CN"/>
        </w:rPr>
        <w:t xml:space="preserve"> </w:t>
      </w:r>
      <w:r w:rsidRPr="00D93C4F">
        <w:rPr>
          <w:rFonts w:hint="eastAsia"/>
          <w:lang w:eastAsia="zh-CN"/>
        </w:rPr>
        <w:t>m</w:t>
      </w:r>
      <w:r w:rsidRPr="00D93C4F">
        <w:rPr>
          <w:lang w:eastAsia="zh-CN"/>
        </w:rPr>
        <w:t xml:space="preserve"> </w:t>
      </w:r>
      <w:r w:rsidRPr="00D93C4F">
        <w:rPr>
          <w:rFonts w:hint="eastAsia"/>
          <w:lang w:eastAsia="zh-CN"/>
        </w:rPr>
        <w:t>宽的跑道、滑行道以及停机坪。</w:t>
      </w:r>
    </w:p>
    <w:p w:rsidR="000E3DE8" w:rsidRPr="00D93C4F" w:rsidRDefault="000E3DE8" w:rsidP="00920994">
      <w:pPr>
        <w:pStyle w:val="Text"/>
        <w:spacing w:line="276" w:lineRule="auto"/>
        <w:rPr>
          <w:lang w:eastAsia="zh-CN"/>
        </w:rPr>
      </w:pPr>
    </w:p>
    <w:p w:rsidR="000E3DE8" w:rsidRPr="00D93C4F" w:rsidRDefault="00EB0BD7" w:rsidP="00920994">
      <w:pPr>
        <w:pStyle w:val="Text"/>
        <w:spacing w:line="276" w:lineRule="auto"/>
        <w:rPr>
          <w:lang w:eastAsia="zh-CN"/>
        </w:rPr>
      </w:pPr>
      <w:r w:rsidRPr="00D93C4F">
        <w:rPr>
          <w:rFonts w:hint="eastAsia"/>
          <w:lang w:eastAsia="zh-CN"/>
        </w:rPr>
        <w:t>取决于</w:t>
      </w:r>
      <w:r w:rsidR="000E3DE8" w:rsidRPr="00D93C4F">
        <w:rPr>
          <w:rFonts w:hint="eastAsia"/>
          <w:lang w:eastAsia="zh-CN"/>
        </w:rPr>
        <w:t>区域的不同，混凝土板块摊铺宽度为</w:t>
      </w:r>
      <w:r w:rsidR="000E3DE8" w:rsidRPr="00D93C4F">
        <w:rPr>
          <w:rFonts w:hint="eastAsia"/>
          <w:lang w:eastAsia="zh-CN"/>
        </w:rPr>
        <w:t xml:space="preserve"> </w:t>
      </w:r>
      <w:r w:rsidR="000E3DE8" w:rsidRPr="00D93C4F">
        <w:rPr>
          <w:lang w:eastAsia="zh-CN"/>
        </w:rPr>
        <w:t>2 m</w:t>
      </w:r>
      <w:r w:rsidR="000E3DE8" w:rsidRPr="00D93C4F">
        <w:rPr>
          <w:rFonts w:hint="eastAsia"/>
          <w:lang w:eastAsia="zh-CN"/>
        </w:rPr>
        <w:t>、</w:t>
      </w:r>
      <w:r w:rsidR="000E3DE8" w:rsidRPr="00D93C4F">
        <w:rPr>
          <w:lang w:eastAsia="zh-CN"/>
        </w:rPr>
        <w:t xml:space="preserve">5 m </w:t>
      </w:r>
      <w:r w:rsidR="000E3DE8" w:rsidRPr="00D93C4F">
        <w:rPr>
          <w:rFonts w:hint="eastAsia"/>
          <w:lang w:eastAsia="zh-CN"/>
        </w:rPr>
        <w:t>或</w:t>
      </w:r>
      <w:r w:rsidR="000E3DE8" w:rsidRPr="00D93C4F">
        <w:rPr>
          <w:rFonts w:hint="eastAsia"/>
          <w:lang w:eastAsia="zh-CN"/>
        </w:rPr>
        <w:t xml:space="preserve"> </w:t>
      </w:r>
      <w:r w:rsidR="000E3DE8" w:rsidRPr="00D93C4F">
        <w:rPr>
          <w:lang w:eastAsia="zh-CN"/>
        </w:rPr>
        <w:t>6 m</w:t>
      </w:r>
      <w:r w:rsidR="00D869B5" w:rsidRPr="00D93C4F">
        <w:rPr>
          <w:rFonts w:hint="eastAsia"/>
          <w:lang w:eastAsia="zh-CN"/>
        </w:rPr>
        <w:t>，摊铺厚度均为</w:t>
      </w:r>
      <w:r w:rsidR="00D869B5" w:rsidRPr="00D93C4F">
        <w:rPr>
          <w:rFonts w:hint="eastAsia"/>
          <w:lang w:eastAsia="zh-CN"/>
        </w:rPr>
        <w:t xml:space="preserve"> 50</w:t>
      </w:r>
      <w:r w:rsidR="00D869B5" w:rsidRPr="00D93C4F">
        <w:rPr>
          <w:lang w:eastAsia="zh-CN"/>
        </w:rPr>
        <w:t xml:space="preserve"> </w:t>
      </w:r>
      <w:r w:rsidR="00D869B5" w:rsidRPr="00D93C4F">
        <w:rPr>
          <w:rFonts w:hint="eastAsia"/>
          <w:lang w:eastAsia="zh-CN"/>
        </w:rPr>
        <w:t>cm</w:t>
      </w:r>
      <w:r w:rsidR="00D869B5" w:rsidRPr="00D93C4F">
        <w:rPr>
          <w:rFonts w:hint="eastAsia"/>
          <w:lang w:eastAsia="zh-CN"/>
        </w:rPr>
        <w:t>。</w:t>
      </w:r>
      <w:r w:rsidR="005666AC" w:rsidRPr="00D93C4F">
        <w:rPr>
          <w:rFonts w:hint="eastAsia"/>
          <w:lang w:eastAsia="zh-CN"/>
        </w:rPr>
        <w:t>在施工过程中，传力杆</w:t>
      </w:r>
      <w:r w:rsidR="006E6256" w:rsidRPr="00D93C4F">
        <w:rPr>
          <w:rFonts w:hint="eastAsia"/>
          <w:lang w:eastAsia="zh-CN"/>
        </w:rPr>
        <w:t>按</w:t>
      </w:r>
      <w:r w:rsidR="005666AC" w:rsidRPr="00D93C4F">
        <w:rPr>
          <w:rFonts w:hint="eastAsia"/>
          <w:lang w:eastAsia="zh-CN"/>
        </w:rPr>
        <w:t xml:space="preserve"> 30</w:t>
      </w:r>
      <w:r w:rsidR="005666AC" w:rsidRPr="00D93C4F">
        <w:rPr>
          <w:lang w:eastAsia="zh-CN"/>
        </w:rPr>
        <w:t xml:space="preserve"> </w:t>
      </w:r>
      <w:r w:rsidR="005666AC" w:rsidRPr="00D93C4F">
        <w:rPr>
          <w:rFonts w:hint="eastAsia"/>
          <w:lang w:eastAsia="zh-CN"/>
        </w:rPr>
        <w:t>cm</w:t>
      </w:r>
      <w:r w:rsidR="005666AC" w:rsidRPr="00D93C4F">
        <w:rPr>
          <w:lang w:eastAsia="zh-CN"/>
        </w:rPr>
        <w:t xml:space="preserve"> </w:t>
      </w:r>
      <w:r w:rsidR="005666AC" w:rsidRPr="00D93C4F">
        <w:rPr>
          <w:rFonts w:hint="eastAsia"/>
          <w:lang w:eastAsia="zh-CN"/>
        </w:rPr>
        <w:t>的间</w:t>
      </w:r>
      <w:r w:rsidR="006E6256" w:rsidRPr="00D93C4F">
        <w:rPr>
          <w:rFonts w:hint="eastAsia"/>
          <w:lang w:eastAsia="zh-CN"/>
        </w:rPr>
        <w:t>距</w:t>
      </w:r>
      <w:r w:rsidR="005666AC" w:rsidRPr="00D93C4F">
        <w:rPr>
          <w:rFonts w:hint="eastAsia"/>
          <w:lang w:eastAsia="zh-CN"/>
        </w:rPr>
        <w:t>被</w:t>
      </w:r>
      <w:r w:rsidR="006E6256" w:rsidRPr="00D93C4F">
        <w:rPr>
          <w:rFonts w:hint="eastAsia"/>
          <w:lang w:eastAsia="zh-CN"/>
        </w:rPr>
        <w:t>安</w:t>
      </w:r>
      <w:r w:rsidR="005666AC" w:rsidRPr="00D93C4F">
        <w:rPr>
          <w:rFonts w:hint="eastAsia"/>
          <w:lang w:eastAsia="zh-CN"/>
        </w:rPr>
        <w:t>置于钢筋笼</w:t>
      </w:r>
      <w:r w:rsidR="006E6256" w:rsidRPr="00D93C4F">
        <w:rPr>
          <w:rFonts w:hint="eastAsia"/>
          <w:lang w:eastAsia="zh-CN"/>
        </w:rPr>
        <w:t>上</w:t>
      </w:r>
      <w:r w:rsidR="005666AC" w:rsidRPr="00D93C4F">
        <w:rPr>
          <w:rFonts w:hint="eastAsia"/>
          <w:lang w:eastAsia="zh-CN"/>
        </w:rPr>
        <w:t>，</w:t>
      </w:r>
      <w:r w:rsidR="006E6256" w:rsidRPr="00D93C4F">
        <w:rPr>
          <w:rFonts w:hint="eastAsia"/>
          <w:lang w:eastAsia="zh-CN"/>
        </w:rPr>
        <w:t>另外</w:t>
      </w:r>
      <w:r w:rsidR="005666AC" w:rsidRPr="00D93C4F">
        <w:rPr>
          <w:rFonts w:hint="eastAsia"/>
          <w:lang w:eastAsia="zh-CN"/>
        </w:rPr>
        <w:t>，</w:t>
      </w:r>
      <w:r w:rsidR="00C7465A" w:rsidRPr="00D93C4F">
        <w:rPr>
          <w:rFonts w:hint="eastAsia"/>
          <w:lang w:eastAsia="zh-CN"/>
        </w:rPr>
        <w:t>在混凝土</w:t>
      </w:r>
      <w:r w:rsidR="006E6256" w:rsidRPr="00D93C4F">
        <w:rPr>
          <w:rFonts w:hint="eastAsia"/>
          <w:lang w:eastAsia="zh-CN"/>
        </w:rPr>
        <w:t>道面</w:t>
      </w:r>
      <w:r w:rsidR="00C7465A" w:rsidRPr="00D93C4F">
        <w:rPr>
          <w:rFonts w:hint="eastAsia"/>
          <w:lang w:eastAsia="zh-CN"/>
        </w:rPr>
        <w:t>中还</w:t>
      </w:r>
      <w:r w:rsidR="006E6256" w:rsidRPr="00D93C4F">
        <w:rPr>
          <w:rFonts w:hint="eastAsia"/>
          <w:lang w:eastAsia="zh-CN"/>
        </w:rPr>
        <w:t>预设</w:t>
      </w:r>
      <w:r w:rsidR="00C7465A" w:rsidRPr="00D93C4F">
        <w:rPr>
          <w:rFonts w:hint="eastAsia"/>
          <w:lang w:eastAsia="zh-CN"/>
        </w:rPr>
        <w:t>钢筋网</w:t>
      </w:r>
      <w:r w:rsidR="006E6256" w:rsidRPr="00D93C4F">
        <w:rPr>
          <w:rFonts w:hint="eastAsia"/>
          <w:lang w:eastAsia="zh-CN"/>
        </w:rPr>
        <w:t>片</w:t>
      </w:r>
      <w:r w:rsidR="00C7465A" w:rsidRPr="00D93C4F">
        <w:rPr>
          <w:rFonts w:hint="eastAsia"/>
          <w:lang w:eastAsia="zh-CN"/>
        </w:rPr>
        <w:t>，以提高混凝土</w:t>
      </w:r>
      <w:r w:rsidR="006E6256" w:rsidRPr="00D93C4F">
        <w:rPr>
          <w:rFonts w:hint="eastAsia"/>
          <w:lang w:eastAsia="zh-CN"/>
        </w:rPr>
        <w:t>道面的</w:t>
      </w:r>
      <w:r w:rsidR="00C7465A" w:rsidRPr="00D93C4F">
        <w:rPr>
          <w:rFonts w:hint="eastAsia"/>
          <w:lang w:eastAsia="zh-CN"/>
        </w:rPr>
        <w:t>强度。</w:t>
      </w:r>
    </w:p>
    <w:p w:rsidR="00920994" w:rsidRPr="00D93C4F" w:rsidRDefault="00920994" w:rsidP="00920994">
      <w:pPr>
        <w:pStyle w:val="Text"/>
        <w:spacing w:line="276" w:lineRule="auto"/>
        <w:rPr>
          <w:lang w:eastAsia="zh-CN"/>
        </w:rPr>
      </w:pPr>
    </w:p>
    <w:p w:rsidR="007D5FC7" w:rsidRPr="00D93C4F" w:rsidRDefault="007D5FC7" w:rsidP="00D5022D">
      <w:pPr>
        <w:pStyle w:val="Text"/>
        <w:spacing w:line="276" w:lineRule="auto"/>
        <w:rPr>
          <w:lang w:eastAsia="zh-CN"/>
        </w:rPr>
      </w:pPr>
      <w:r w:rsidRPr="00D93C4F">
        <w:rPr>
          <w:rFonts w:hint="eastAsia"/>
          <w:lang w:eastAsia="zh-CN"/>
        </w:rPr>
        <w:t>“</w:t>
      </w:r>
      <w:r w:rsidR="000973CE" w:rsidRPr="00D93C4F">
        <w:rPr>
          <w:rFonts w:hint="eastAsia"/>
          <w:lang w:eastAsia="zh-CN"/>
        </w:rPr>
        <w:t>滑模出来的</w:t>
      </w:r>
      <w:r w:rsidRPr="00D93C4F">
        <w:rPr>
          <w:rFonts w:hint="eastAsia"/>
          <w:lang w:eastAsia="zh-CN"/>
        </w:rPr>
        <w:t>混凝土</w:t>
      </w:r>
      <w:r w:rsidR="000973CE" w:rsidRPr="00D93C4F">
        <w:rPr>
          <w:rFonts w:hint="eastAsia"/>
          <w:lang w:eastAsia="zh-CN"/>
        </w:rPr>
        <w:t>道面</w:t>
      </w:r>
      <w:r w:rsidRPr="00D93C4F">
        <w:rPr>
          <w:rFonts w:hint="eastAsia"/>
          <w:lang w:eastAsia="zh-CN"/>
        </w:rPr>
        <w:t>质量十分</w:t>
      </w:r>
      <w:r w:rsidR="00D5022D" w:rsidRPr="00D93C4F">
        <w:rPr>
          <w:rFonts w:hint="eastAsia"/>
          <w:lang w:eastAsia="zh-CN"/>
        </w:rPr>
        <w:t>优异。</w:t>
      </w:r>
      <w:r w:rsidRPr="00D93C4F">
        <w:rPr>
          <w:rFonts w:hint="eastAsia"/>
          <w:lang w:eastAsia="zh-CN"/>
        </w:rPr>
        <w:t>”</w:t>
      </w:r>
      <w:r w:rsidR="00214147" w:rsidRPr="00D93C4F">
        <w:rPr>
          <w:lang w:eastAsia="zh-CN"/>
        </w:rPr>
        <w:t xml:space="preserve"> </w:t>
      </w:r>
      <w:r w:rsidR="001C00A4" w:rsidRPr="00D93C4F">
        <w:rPr>
          <w:iCs/>
          <w:lang w:eastAsia="zh-CN"/>
        </w:rPr>
        <w:t>PT PP (</w:t>
      </w:r>
      <w:proofErr w:type="spellStart"/>
      <w:r w:rsidR="001C00A4" w:rsidRPr="00D93C4F">
        <w:rPr>
          <w:iCs/>
          <w:lang w:eastAsia="zh-CN"/>
        </w:rPr>
        <w:t>Persero</w:t>
      </w:r>
      <w:proofErr w:type="spellEnd"/>
      <w:r w:rsidR="001C00A4" w:rsidRPr="00D93C4F">
        <w:rPr>
          <w:iCs/>
          <w:lang w:eastAsia="zh-CN"/>
        </w:rPr>
        <w:t xml:space="preserve">) </w:t>
      </w:r>
      <w:proofErr w:type="spellStart"/>
      <w:r w:rsidR="001C00A4" w:rsidRPr="00D93C4F">
        <w:rPr>
          <w:iCs/>
          <w:lang w:eastAsia="zh-CN"/>
        </w:rPr>
        <w:t>Tbk</w:t>
      </w:r>
      <w:proofErr w:type="spellEnd"/>
      <w:r w:rsidR="001C00A4" w:rsidRPr="00D93C4F">
        <w:rPr>
          <w:iCs/>
          <w:lang w:eastAsia="zh-CN"/>
        </w:rPr>
        <w:t xml:space="preserve"> </w:t>
      </w:r>
      <w:r w:rsidR="001C00A4" w:rsidRPr="00D93C4F">
        <w:rPr>
          <w:iCs/>
          <w:lang w:eastAsia="zh-CN"/>
        </w:rPr>
        <w:t>集团旗下</w:t>
      </w:r>
      <w:r w:rsidR="001C00A4" w:rsidRPr="00D93C4F">
        <w:rPr>
          <w:rFonts w:hint="eastAsia"/>
          <w:iCs/>
          <w:lang w:eastAsia="zh-CN"/>
        </w:rPr>
        <w:t xml:space="preserve"> </w:t>
      </w:r>
      <w:r w:rsidR="001C00A4" w:rsidRPr="00D93C4F">
        <w:rPr>
          <w:iCs/>
          <w:lang w:eastAsia="zh-CN"/>
        </w:rPr>
        <w:t xml:space="preserve">PT PP </w:t>
      </w:r>
      <w:proofErr w:type="spellStart"/>
      <w:r w:rsidR="001C00A4" w:rsidRPr="00D93C4F">
        <w:rPr>
          <w:iCs/>
          <w:lang w:eastAsia="zh-CN"/>
        </w:rPr>
        <w:t>Presisi</w:t>
      </w:r>
      <w:proofErr w:type="spellEnd"/>
      <w:r w:rsidR="001C00A4" w:rsidRPr="00D93C4F">
        <w:rPr>
          <w:iCs/>
          <w:lang w:eastAsia="zh-CN"/>
        </w:rPr>
        <w:t xml:space="preserve"> </w:t>
      </w:r>
      <w:proofErr w:type="spellStart"/>
      <w:r w:rsidR="001C00A4" w:rsidRPr="00D93C4F">
        <w:rPr>
          <w:iCs/>
          <w:lang w:eastAsia="zh-CN"/>
        </w:rPr>
        <w:t>Tbk</w:t>
      </w:r>
      <w:proofErr w:type="spellEnd"/>
      <w:r w:rsidR="001C00A4" w:rsidRPr="00D93C4F">
        <w:rPr>
          <w:rStyle w:val="Hervorhebung"/>
          <w:b w:val="0"/>
          <w:sz w:val="20"/>
          <w:lang w:eastAsia="zh-CN"/>
        </w:rPr>
        <w:t xml:space="preserve"> </w:t>
      </w:r>
      <w:r w:rsidR="00CB52C7" w:rsidRPr="00D93C4F">
        <w:rPr>
          <w:rStyle w:val="Hervorhebung"/>
          <w:rFonts w:hint="eastAsia"/>
          <w:b w:val="0"/>
          <w:sz w:val="20"/>
          <w:lang w:eastAsia="zh-CN"/>
        </w:rPr>
        <w:t>公司</w:t>
      </w:r>
      <w:r w:rsidR="00FB5832" w:rsidRPr="00D93C4F">
        <w:rPr>
          <w:rFonts w:hint="eastAsia"/>
          <w:lang w:eastAsia="zh-CN"/>
        </w:rPr>
        <w:t>总裁</w:t>
      </w:r>
      <w:r w:rsidR="00FB5832" w:rsidRPr="00D93C4F">
        <w:rPr>
          <w:rFonts w:hint="eastAsia"/>
          <w:lang w:eastAsia="zh-CN"/>
        </w:rPr>
        <w:t xml:space="preserve"> </w:t>
      </w:r>
      <w:proofErr w:type="spellStart"/>
      <w:r w:rsidR="00FB5832" w:rsidRPr="00D93C4F">
        <w:rPr>
          <w:lang w:eastAsia="zh-CN"/>
        </w:rPr>
        <w:t>Andek</w:t>
      </w:r>
      <w:proofErr w:type="spellEnd"/>
      <w:r w:rsidR="00FB5832" w:rsidRPr="00D93C4F">
        <w:rPr>
          <w:lang w:eastAsia="zh-CN"/>
        </w:rPr>
        <w:t xml:space="preserve"> </w:t>
      </w:r>
      <w:proofErr w:type="spellStart"/>
      <w:r w:rsidR="00FB5832" w:rsidRPr="00D93C4F">
        <w:rPr>
          <w:lang w:eastAsia="zh-CN"/>
        </w:rPr>
        <w:t>Prabowo</w:t>
      </w:r>
      <w:proofErr w:type="spellEnd"/>
      <w:r w:rsidR="00FB5832" w:rsidRPr="00D93C4F">
        <w:rPr>
          <w:lang w:eastAsia="zh-CN"/>
        </w:rPr>
        <w:t xml:space="preserve"> </w:t>
      </w:r>
      <w:r w:rsidR="00FB5832" w:rsidRPr="00D93C4F">
        <w:rPr>
          <w:rFonts w:hint="eastAsia"/>
          <w:lang w:eastAsia="zh-CN"/>
        </w:rPr>
        <w:t>先生称赞道。</w:t>
      </w:r>
      <w:r w:rsidR="00D5022D" w:rsidRPr="00D93C4F">
        <w:rPr>
          <w:rFonts w:hint="eastAsia"/>
          <w:lang w:eastAsia="zh-CN"/>
        </w:rPr>
        <w:t>而且，</w:t>
      </w:r>
      <w:r w:rsidR="000973CE" w:rsidRPr="00D93C4F">
        <w:rPr>
          <w:rFonts w:hint="eastAsia"/>
          <w:lang w:eastAsia="zh-CN"/>
        </w:rPr>
        <w:t>滑模施工效率也很高</w:t>
      </w:r>
      <w:r w:rsidR="00D5022D" w:rsidRPr="00D93C4F">
        <w:rPr>
          <w:rFonts w:hint="eastAsia"/>
          <w:lang w:eastAsia="zh-CN"/>
        </w:rPr>
        <w:t>。“机场</w:t>
      </w:r>
      <w:r w:rsidR="00732026" w:rsidRPr="00D93C4F">
        <w:rPr>
          <w:rFonts w:hint="eastAsia"/>
          <w:lang w:eastAsia="zh-CN"/>
        </w:rPr>
        <w:t>项目二期将</w:t>
      </w:r>
      <w:r w:rsidR="00D5022D" w:rsidRPr="00D93C4F">
        <w:rPr>
          <w:rFonts w:hint="eastAsia"/>
          <w:lang w:eastAsia="zh-CN"/>
        </w:rPr>
        <w:t>完成另外</w:t>
      </w:r>
      <w:r w:rsidR="00D5022D" w:rsidRPr="00D93C4F">
        <w:rPr>
          <w:rFonts w:hint="eastAsia"/>
          <w:lang w:eastAsia="zh-CN"/>
        </w:rPr>
        <w:t xml:space="preserve"> </w:t>
      </w:r>
      <w:r w:rsidR="00D5022D" w:rsidRPr="00D93C4F">
        <w:rPr>
          <w:lang w:eastAsia="zh-CN"/>
        </w:rPr>
        <w:t xml:space="preserve">65,000 m² </w:t>
      </w:r>
      <w:r w:rsidR="000973CE" w:rsidRPr="00D93C4F">
        <w:rPr>
          <w:rFonts w:hint="eastAsia"/>
          <w:lang w:eastAsia="zh-CN"/>
        </w:rPr>
        <w:t>道</w:t>
      </w:r>
      <w:r w:rsidR="00D5022D" w:rsidRPr="00D93C4F">
        <w:rPr>
          <w:rFonts w:hint="eastAsia"/>
          <w:lang w:eastAsia="zh-CN"/>
        </w:rPr>
        <w:t>面的建设</w:t>
      </w:r>
      <w:r w:rsidR="00732026" w:rsidRPr="00D93C4F">
        <w:rPr>
          <w:rFonts w:hint="eastAsia"/>
          <w:lang w:eastAsia="zh-CN"/>
        </w:rPr>
        <w:t>。着陆跑道也将加长</w:t>
      </w:r>
      <w:r w:rsidR="00732026" w:rsidRPr="00D93C4F">
        <w:rPr>
          <w:rFonts w:hint="eastAsia"/>
          <w:lang w:eastAsia="zh-CN"/>
        </w:rPr>
        <w:t xml:space="preserve"> 350</w:t>
      </w:r>
      <w:r w:rsidR="00732026" w:rsidRPr="00D93C4F">
        <w:rPr>
          <w:lang w:eastAsia="zh-CN"/>
        </w:rPr>
        <w:t xml:space="preserve"> </w:t>
      </w:r>
      <w:r w:rsidR="00732026" w:rsidRPr="00D93C4F">
        <w:rPr>
          <w:rFonts w:hint="eastAsia"/>
          <w:lang w:eastAsia="zh-CN"/>
        </w:rPr>
        <w:t>m</w:t>
      </w:r>
      <w:r w:rsidR="00732026" w:rsidRPr="00D93C4F">
        <w:rPr>
          <w:rFonts w:hint="eastAsia"/>
          <w:lang w:eastAsia="zh-CN"/>
        </w:rPr>
        <w:t>。届时，维特根滑模摊铺机队将准备就绪，随时待命。</w:t>
      </w:r>
    </w:p>
    <w:p w:rsidR="00D6385B" w:rsidRPr="00D93C4F" w:rsidRDefault="00D6385B">
      <w:pPr>
        <w:rPr>
          <w:sz w:val="22"/>
          <w:lang w:eastAsia="zh-CN"/>
        </w:rPr>
      </w:pPr>
    </w:p>
    <w:p w:rsidR="002B39D7" w:rsidRPr="00D93C4F" w:rsidRDefault="002B39D7" w:rsidP="009944D0">
      <w:pPr>
        <w:pStyle w:val="Text"/>
        <w:spacing w:line="276" w:lineRule="auto"/>
        <w:rPr>
          <w:rStyle w:val="Hervorhebung"/>
          <w:lang w:eastAsia="zh-CN"/>
        </w:rPr>
      </w:pPr>
      <w:r w:rsidRPr="00D93C4F">
        <w:rPr>
          <w:rStyle w:val="Hervorhebung"/>
          <w:rFonts w:hint="eastAsia"/>
          <w:lang w:eastAsia="zh-CN"/>
        </w:rPr>
        <w:t>维特根</w:t>
      </w:r>
      <w:r w:rsidRPr="00D93C4F">
        <w:rPr>
          <w:rStyle w:val="Hervorhebung"/>
          <w:rFonts w:hint="eastAsia"/>
          <w:lang w:eastAsia="zh-CN"/>
        </w:rPr>
        <w:t xml:space="preserve"> </w:t>
      </w:r>
      <w:r w:rsidRPr="00D93C4F">
        <w:rPr>
          <w:rStyle w:val="Hervorhebung"/>
          <w:rFonts w:hint="eastAsia"/>
          <w:lang w:eastAsia="zh-CN"/>
        </w:rPr>
        <w:t>—</w:t>
      </w:r>
      <w:r w:rsidRPr="00D93C4F">
        <w:rPr>
          <w:rStyle w:val="Hervorhebung"/>
          <w:rFonts w:hint="eastAsia"/>
          <w:lang w:eastAsia="zh-CN"/>
        </w:rPr>
        <w:t xml:space="preserve"> </w:t>
      </w:r>
      <w:r w:rsidRPr="00D93C4F">
        <w:rPr>
          <w:rStyle w:val="Hervorhebung"/>
          <w:rFonts w:hint="eastAsia"/>
          <w:lang w:eastAsia="zh-CN"/>
        </w:rPr>
        <w:t>机场建设专家</w:t>
      </w:r>
    </w:p>
    <w:p w:rsidR="002B39D7" w:rsidRPr="00D93C4F" w:rsidRDefault="002B39D7" w:rsidP="009944D0">
      <w:pPr>
        <w:pStyle w:val="Text"/>
        <w:spacing w:line="276" w:lineRule="auto"/>
        <w:rPr>
          <w:rStyle w:val="Hervorhebung"/>
          <w:lang w:eastAsia="zh-CN"/>
        </w:rPr>
      </w:pPr>
    </w:p>
    <w:p w:rsidR="002B39D7" w:rsidRPr="00D93C4F" w:rsidRDefault="000F30AD" w:rsidP="009944D0">
      <w:pPr>
        <w:pStyle w:val="Text"/>
        <w:spacing w:line="276" w:lineRule="auto"/>
        <w:rPr>
          <w:rStyle w:val="Hervorhebung"/>
          <w:b w:val="0"/>
          <w:lang w:eastAsia="zh-CN"/>
        </w:rPr>
      </w:pPr>
      <w:r w:rsidRPr="00D93C4F">
        <w:rPr>
          <w:rStyle w:val="Hervorhebung"/>
          <w:rFonts w:hint="eastAsia"/>
          <w:b w:val="0"/>
          <w:lang w:eastAsia="zh-CN"/>
        </w:rPr>
        <w:t>无论</w:t>
      </w:r>
      <w:r w:rsidR="000973CE" w:rsidRPr="00D93C4F">
        <w:rPr>
          <w:rStyle w:val="Hervorhebung"/>
          <w:rFonts w:hint="eastAsia"/>
          <w:b w:val="0"/>
          <w:lang w:eastAsia="zh-CN"/>
        </w:rPr>
        <w:t>何种技术要求和地点</w:t>
      </w:r>
      <w:r w:rsidRPr="00D93C4F">
        <w:rPr>
          <w:rStyle w:val="Hervorhebung"/>
          <w:rFonts w:hint="eastAsia"/>
          <w:b w:val="0"/>
          <w:lang w:eastAsia="zh-CN"/>
        </w:rPr>
        <w:t>，维特根都是机场建设理想的技术和质量合作伙伴</w:t>
      </w:r>
      <w:r w:rsidR="00786062" w:rsidRPr="00D93C4F">
        <w:rPr>
          <w:rStyle w:val="Hervorhebung"/>
          <w:rFonts w:hint="eastAsia"/>
          <w:b w:val="0"/>
          <w:lang w:eastAsia="zh-CN"/>
        </w:rPr>
        <w:t>。</w:t>
      </w:r>
      <w:r w:rsidR="00DB634E" w:rsidRPr="00D93C4F">
        <w:rPr>
          <w:rStyle w:val="Hervorhebung"/>
          <w:rFonts w:hint="eastAsia"/>
          <w:b w:val="0"/>
          <w:lang w:eastAsia="zh-CN"/>
        </w:rPr>
        <w:t>这主要</w:t>
      </w:r>
      <w:r w:rsidR="00CB52C7" w:rsidRPr="00D93C4F">
        <w:rPr>
          <w:rStyle w:val="Hervorhebung"/>
          <w:rFonts w:hint="eastAsia"/>
          <w:b w:val="0"/>
          <w:lang w:eastAsia="zh-CN"/>
        </w:rPr>
        <w:t>得益于</w:t>
      </w:r>
      <w:r w:rsidR="00DB634E" w:rsidRPr="00D93C4F">
        <w:rPr>
          <w:rStyle w:val="Hervorhebung"/>
          <w:rFonts w:hint="eastAsia"/>
          <w:b w:val="0"/>
          <w:lang w:eastAsia="zh-CN"/>
        </w:rPr>
        <w:t>其</w:t>
      </w:r>
      <w:r w:rsidR="00786062" w:rsidRPr="00D93C4F">
        <w:rPr>
          <w:rStyle w:val="Hervorhebung"/>
          <w:rFonts w:hint="eastAsia"/>
          <w:b w:val="0"/>
          <w:lang w:eastAsia="zh-CN"/>
        </w:rPr>
        <w:t>广泛的产品范围、应用专家</w:t>
      </w:r>
      <w:r w:rsidR="00DB634E" w:rsidRPr="00D93C4F">
        <w:rPr>
          <w:rStyle w:val="Hervorhebung"/>
          <w:rFonts w:hint="eastAsia"/>
          <w:b w:val="0"/>
          <w:lang w:eastAsia="zh-CN"/>
        </w:rPr>
        <w:t>丰富的专业知识以及在全球可靠的服务。广泛的用途，</w:t>
      </w:r>
      <w:r w:rsidR="00CB52C7" w:rsidRPr="00D93C4F">
        <w:rPr>
          <w:rStyle w:val="Hervorhebung"/>
          <w:rFonts w:hint="eastAsia"/>
          <w:b w:val="0"/>
          <w:lang w:eastAsia="zh-CN"/>
        </w:rPr>
        <w:t>使维特根</w:t>
      </w:r>
      <w:r w:rsidR="00DB634E" w:rsidRPr="00D93C4F">
        <w:rPr>
          <w:rStyle w:val="Hervorhebung"/>
          <w:rFonts w:hint="eastAsia"/>
          <w:b w:val="0"/>
          <w:lang w:eastAsia="zh-CN"/>
        </w:rPr>
        <w:t>滑模摊铺机能够</w:t>
      </w:r>
      <w:r w:rsidR="00BD49AC" w:rsidRPr="00D93C4F">
        <w:rPr>
          <w:rStyle w:val="Hervorhebung"/>
          <w:rFonts w:hint="eastAsia"/>
          <w:b w:val="0"/>
          <w:lang w:eastAsia="zh-CN"/>
        </w:rPr>
        <w:t>满足施工现场的各种要求</w:t>
      </w:r>
      <w:r w:rsidR="00BD49AC" w:rsidRPr="00D93C4F">
        <w:rPr>
          <w:rStyle w:val="Hervorhebung"/>
          <w:b w:val="0"/>
          <w:lang w:eastAsia="zh-CN"/>
        </w:rPr>
        <w:t xml:space="preserve"> </w:t>
      </w:r>
      <w:r w:rsidR="00BD49AC" w:rsidRPr="00D93C4F">
        <w:rPr>
          <w:rStyle w:val="Hervorhebung"/>
          <w:rFonts w:hint="eastAsia"/>
          <w:b w:val="0"/>
          <w:lang w:eastAsia="zh-CN"/>
        </w:rPr>
        <w:t>—</w:t>
      </w:r>
      <w:r w:rsidR="00BD49AC" w:rsidRPr="00D93C4F">
        <w:rPr>
          <w:rStyle w:val="Hervorhebung"/>
          <w:rFonts w:hint="eastAsia"/>
          <w:b w:val="0"/>
          <w:lang w:eastAsia="zh-CN"/>
        </w:rPr>
        <w:t xml:space="preserve"> </w:t>
      </w:r>
      <w:r w:rsidR="00BD49AC" w:rsidRPr="00D93C4F">
        <w:rPr>
          <w:rStyle w:val="Hervorhebung"/>
          <w:rFonts w:hint="eastAsia"/>
          <w:b w:val="0"/>
          <w:lang w:eastAsia="zh-CN"/>
        </w:rPr>
        <w:t>无论身处世界何地。例如：</w:t>
      </w:r>
      <w:r w:rsidR="00FB6865" w:rsidRPr="00D93C4F">
        <w:rPr>
          <w:rStyle w:val="Hervorhebung"/>
          <w:rFonts w:hint="eastAsia"/>
          <w:b w:val="0"/>
          <w:lang w:eastAsia="zh-CN"/>
        </w:rPr>
        <w:t>它们能够轻松、高精度地</w:t>
      </w:r>
      <w:r w:rsidR="000973CE" w:rsidRPr="00D93C4F">
        <w:rPr>
          <w:rStyle w:val="Hervorhebung"/>
          <w:rFonts w:hint="eastAsia"/>
          <w:b w:val="0"/>
          <w:lang w:eastAsia="zh-CN"/>
        </w:rPr>
        <w:t>滑模</w:t>
      </w:r>
      <w:r w:rsidR="00FB6865" w:rsidRPr="00D93C4F">
        <w:rPr>
          <w:rStyle w:val="Hervorhebung"/>
          <w:rFonts w:hint="eastAsia"/>
          <w:b w:val="0"/>
          <w:lang w:eastAsia="zh-CN"/>
        </w:rPr>
        <w:t>摊铺混凝土</w:t>
      </w:r>
      <w:r w:rsidR="00BA487E" w:rsidRPr="00D93C4F">
        <w:rPr>
          <w:rStyle w:val="Hervorhebung"/>
          <w:rFonts w:hint="eastAsia"/>
          <w:b w:val="0"/>
          <w:lang w:eastAsia="zh-CN"/>
        </w:rPr>
        <w:t>道面</w:t>
      </w:r>
      <w:r w:rsidR="00FB6865" w:rsidRPr="00D93C4F">
        <w:rPr>
          <w:rStyle w:val="Hervorhebung"/>
          <w:rFonts w:hint="eastAsia"/>
          <w:b w:val="0"/>
          <w:lang w:eastAsia="zh-CN"/>
        </w:rPr>
        <w:t>，</w:t>
      </w:r>
      <w:r w:rsidR="000973CE" w:rsidRPr="00D93C4F">
        <w:rPr>
          <w:rStyle w:val="Hervorhebung"/>
          <w:rFonts w:hint="eastAsia"/>
          <w:b w:val="0"/>
          <w:lang w:eastAsia="zh-CN"/>
        </w:rPr>
        <w:t>而不需要像别的机场常用的立钢模加滑模摊铺机的施工方式进行摊铺</w:t>
      </w:r>
      <w:r w:rsidR="00A4010A" w:rsidRPr="00D93C4F">
        <w:rPr>
          <w:rStyle w:val="Hervorhebung"/>
          <w:rFonts w:hint="eastAsia"/>
          <w:b w:val="0"/>
          <w:lang w:eastAsia="zh-CN"/>
        </w:rPr>
        <w:t>。</w:t>
      </w:r>
    </w:p>
    <w:p w:rsidR="00C21F0F" w:rsidRPr="00D93C4F" w:rsidRDefault="00C21F0F">
      <w:pPr>
        <w:rPr>
          <w:rStyle w:val="Hervorhebung"/>
          <w:b w:val="0"/>
          <w:lang w:eastAsia="zh-CN"/>
        </w:rPr>
      </w:pPr>
    </w:p>
    <w:p w:rsidR="00C21F0F" w:rsidRPr="00D93C4F" w:rsidRDefault="00C21F0F">
      <w:pPr>
        <w:rPr>
          <w:rStyle w:val="Hervorhebung"/>
          <w:b w:val="0"/>
          <w:sz w:val="22"/>
          <w:lang w:eastAsia="zh-CN"/>
        </w:rPr>
      </w:pPr>
      <w:r w:rsidRPr="00D93C4F">
        <w:rPr>
          <w:lang w:eastAsia="zh-CN"/>
        </w:rPr>
        <w:br w:type="page"/>
      </w:r>
    </w:p>
    <w:p w:rsidR="00D166AC" w:rsidRPr="00D93C4F" w:rsidRDefault="002844EF" w:rsidP="00C644CA">
      <w:pPr>
        <w:pStyle w:val="HeadlineFotos"/>
        <w:rPr>
          <w:lang w:eastAsia="zh-CN"/>
        </w:rPr>
      </w:pPr>
      <w:r w:rsidRPr="00D93C4F">
        <w:rPr>
          <w:rFonts w:ascii="Verdana" w:hAnsi="Verdana"/>
          <w:caps w:val="0"/>
          <w:szCs w:val="22"/>
          <w:lang w:eastAsia="zh-CN"/>
        </w:rPr>
        <w:lastRenderedPageBreak/>
        <w:t>Photos</w:t>
      </w:r>
      <w:r w:rsidRPr="00D93C4F">
        <w:rPr>
          <w:lang w:eastAsia="zh-CN"/>
        </w:rPr>
        <w:t>:</w:t>
      </w:r>
    </w:p>
    <w:tbl>
      <w:tblPr>
        <w:tblStyle w:val="Basic"/>
        <w:tblW w:w="0" w:type="auto"/>
        <w:tblCellSpacing w:w="71" w:type="dxa"/>
        <w:tblLook w:val="04A0" w:firstRow="1" w:lastRow="0" w:firstColumn="1" w:lastColumn="0" w:noHBand="0" w:noVBand="1"/>
      </w:tblPr>
      <w:tblGrid>
        <w:gridCol w:w="4917"/>
        <w:gridCol w:w="4607"/>
      </w:tblGrid>
      <w:tr w:rsidR="00D93C4F" w:rsidRPr="00D93C4F"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056EB2" w:rsidRPr="00D93C4F" w:rsidRDefault="00056EB2" w:rsidP="006731E6">
            <w:r w:rsidRPr="00D93C4F">
              <w:rPr>
                <w:noProof/>
                <w:lang w:val="de-DE" w:eastAsia="de-DE"/>
              </w:rPr>
              <w:drawing>
                <wp:inline distT="0" distB="0" distL="0" distR="0" wp14:anchorId="373F1DE2" wp14:editId="0B6A4AC2">
                  <wp:extent cx="2667600" cy="1778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778400"/>
                          </a:xfrm>
                          <a:prstGeom prst="rect">
                            <a:avLst/>
                          </a:prstGeom>
                        </pic:spPr>
                      </pic:pic>
                    </a:graphicData>
                  </a:graphic>
                </wp:inline>
              </w:drawing>
            </w:r>
          </w:p>
        </w:tc>
        <w:tc>
          <w:tcPr>
            <w:tcW w:w="4394" w:type="dxa"/>
          </w:tcPr>
          <w:p w:rsidR="00056EB2" w:rsidRPr="00D93C4F" w:rsidRDefault="00FF3A71" w:rsidP="006731E6">
            <w:pPr>
              <w:pStyle w:val="Text"/>
              <w:jc w:val="left"/>
              <w:rPr>
                <w:rFonts w:asciiTheme="majorHAnsi" w:eastAsiaTheme="majorEastAsia" w:hAnsiTheme="majorHAnsi" w:cstheme="majorBidi"/>
                <w:b/>
                <w:sz w:val="20"/>
                <w:szCs w:val="24"/>
              </w:rPr>
            </w:pPr>
            <w:r w:rsidRPr="00FF3A71">
              <w:rPr>
                <w:rFonts w:asciiTheme="majorHAnsi" w:hAnsiTheme="majorHAnsi"/>
                <w:b/>
                <w:sz w:val="20"/>
                <w:szCs w:val="24"/>
              </w:rPr>
              <w:t>W_photo_Jobsite_New-Yogyakarta-Airport_00012_PR</w:t>
            </w:r>
            <w:r>
              <w:rPr>
                <w:rFonts w:asciiTheme="majorHAnsi" w:hAnsiTheme="majorHAnsi"/>
                <w:b/>
                <w:sz w:val="20"/>
                <w:szCs w:val="24"/>
              </w:rPr>
              <w:t>:</w:t>
            </w:r>
          </w:p>
          <w:p w:rsidR="004A78F5" w:rsidRPr="00D93C4F" w:rsidRDefault="00AB7C0F" w:rsidP="009A54AB">
            <w:pPr>
              <w:pStyle w:val="Text"/>
              <w:jc w:val="left"/>
              <w:rPr>
                <w:b/>
                <w:sz w:val="20"/>
                <w:lang w:eastAsia="zh-CN"/>
              </w:rPr>
            </w:pPr>
            <w:r w:rsidRPr="00AB7C0F">
              <w:rPr>
                <w:rStyle w:val="Hervorhebung"/>
                <w:rFonts w:hint="eastAsia"/>
                <w:b w:val="0"/>
                <w:lang w:eastAsia="zh-CN"/>
              </w:rPr>
              <w:t>维特根的</w:t>
            </w:r>
            <w:r w:rsidRPr="00AB7C0F">
              <w:rPr>
                <w:rStyle w:val="Hervorhebung"/>
                <w:rFonts w:hint="eastAsia"/>
                <w:b w:val="0"/>
                <w:lang w:eastAsia="zh-CN"/>
              </w:rPr>
              <w:t xml:space="preserve"> 11 </w:t>
            </w:r>
            <w:r w:rsidRPr="00AB7C0F">
              <w:rPr>
                <w:rStyle w:val="Hervorhebung"/>
                <w:rFonts w:hint="eastAsia"/>
                <w:b w:val="0"/>
                <w:lang w:eastAsia="zh-CN"/>
              </w:rPr>
              <w:t>台滑模摊铺机用于在</w:t>
            </w:r>
            <w:r w:rsidRPr="00AB7C0F">
              <w:rPr>
                <w:rStyle w:val="Hervorhebung"/>
                <w:rFonts w:hint="eastAsia"/>
                <w:b w:val="0"/>
                <w:lang w:eastAsia="zh-CN"/>
              </w:rPr>
              <w:t xml:space="preserve"> YIA </w:t>
            </w:r>
            <w:r w:rsidRPr="00AB7C0F">
              <w:rPr>
                <w:rStyle w:val="Hervorhebung"/>
                <w:rFonts w:hint="eastAsia"/>
                <w:b w:val="0"/>
                <w:lang w:eastAsia="zh-CN"/>
              </w:rPr>
              <w:t>经济、高精度地摊铺混凝土道面。</w:t>
            </w:r>
            <w:bookmarkStart w:id="0" w:name="_GoBack"/>
            <w:bookmarkEnd w:id="0"/>
          </w:p>
        </w:tc>
      </w:tr>
      <w:tr w:rsidR="00D93C4F" w:rsidRPr="00D93C4F" w:rsidTr="006731E6">
        <w:trPr>
          <w:tblCellSpacing w:w="71" w:type="dxa"/>
        </w:trPr>
        <w:tc>
          <w:tcPr>
            <w:tcW w:w="4704" w:type="dxa"/>
            <w:tcBorders>
              <w:right w:val="single" w:sz="4" w:space="0" w:color="auto"/>
            </w:tcBorders>
          </w:tcPr>
          <w:p w:rsidR="00056EB2" w:rsidRPr="00D93C4F" w:rsidRDefault="00056EB2" w:rsidP="006731E6">
            <w:r w:rsidRPr="00D93C4F">
              <w:rPr>
                <w:noProof/>
                <w:lang w:val="de-DE" w:eastAsia="de-DE"/>
              </w:rPr>
              <w:drawing>
                <wp:inline distT="0" distB="0" distL="0" distR="0" wp14:anchorId="07C2BE49" wp14:editId="550AA6C6">
                  <wp:extent cx="2667600" cy="1674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674000"/>
                          </a:xfrm>
                          <a:prstGeom prst="rect">
                            <a:avLst/>
                          </a:prstGeom>
                        </pic:spPr>
                      </pic:pic>
                    </a:graphicData>
                  </a:graphic>
                </wp:inline>
              </w:drawing>
            </w:r>
          </w:p>
        </w:tc>
        <w:tc>
          <w:tcPr>
            <w:tcW w:w="4394" w:type="dxa"/>
          </w:tcPr>
          <w:p w:rsidR="00056EB2" w:rsidRPr="00D93C4F" w:rsidRDefault="00056EB2" w:rsidP="006731E6">
            <w:pPr>
              <w:pStyle w:val="Text"/>
              <w:jc w:val="left"/>
              <w:rPr>
                <w:rFonts w:asciiTheme="majorHAnsi" w:eastAsiaTheme="majorEastAsia" w:hAnsiTheme="majorHAnsi" w:cstheme="majorBidi"/>
                <w:b/>
                <w:sz w:val="20"/>
                <w:szCs w:val="24"/>
              </w:rPr>
            </w:pPr>
            <w:r w:rsidRPr="00D93C4F">
              <w:rPr>
                <w:rFonts w:asciiTheme="majorHAnsi" w:hAnsiTheme="majorHAnsi"/>
                <w:b/>
                <w:sz w:val="20"/>
                <w:szCs w:val="24"/>
              </w:rPr>
              <w:t>W_photo_Jobsite_New-Yogyakarta-Airport_00015_PR:</w:t>
            </w:r>
          </w:p>
          <w:p w:rsidR="009A54AB" w:rsidRPr="00D93C4F" w:rsidRDefault="009A54AB" w:rsidP="00BC5618">
            <w:pPr>
              <w:pStyle w:val="Text"/>
              <w:jc w:val="left"/>
              <w:rPr>
                <w:b/>
                <w:sz w:val="20"/>
                <w:lang w:eastAsia="zh-CN"/>
              </w:rPr>
            </w:pPr>
            <w:r w:rsidRPr="00D93C4F">
              <w:rPr>
                <w:rStyle w:val="Hervorhebung"/>
                <w:rFonts w:hint="eastAsia"/>
                <w:b w:val="0"/>
                <w:lang w:eastAsia="zh-CN"/>
              </w:rPr>
              <w:t>维特根滑模摊铺机能够理想地满足多种应用需求，并且能够高精度地</w:t>
            </w:r>
            <w:r w:rsidR="000973CE" w:rsidRPr="00D93C4F">
              <w:rPr>
                <w:rStyle w:val="Hervorhebung"/>
                <w:rFonts w:hint="eastAsia"/>
                <w:b w:val="0"/>
                <w:lang w:eastAsia="zh-CN"/>
              </w:rPr>
              <w:t>滑模</w:t>
            </w:r>
            <w:r w:rsidRPr="00D93C4F">
              <w:rPr>
                <w:rStyle w:val="Hervorhebung"/>
                <w:rFonts w:hint="eastAsia"/>
                <w:b w:val="0"/>
                <w:lang w:eastAsia="zh-CN"/>
              </w:rPr>
              <w:t>摊铺混凝土</w:t>
            </w:r>
            <w:r w:rsidR="000973CE" w:rsidRPr="00D93C4F">
              <w:rPr>
                <w:rStyle w:val="Hervorhebung"/>
                <w:rFonts w:hint="eastAsia"/>
                <w:b w:val="0"/>
                <w:lang w:eastAsia="zh-CN"/>
              </w:rPr>
              <w:t>道面</w:t>
            </w:r>
            <w:r w:rsidRPr="00D93C4F">
              <w:rPr>
                <w:rStyle w:val="Hervorhebung"/>
                <w:rFonts w:hint="eastAsia"/>
                <w:b w:val="0"/>
                <w:lang w:eastAsia="zh-CN"/>
              </w:rPr>
              <w:t>，</w:t>
            </w:r>
            <w:r w:rsidR="000973CE" w:rsidRPr="00D93C4F">
              <w:rPr>
                <w:rStyle w:val="Hervorhebung"/>
                <w:rFonts w:hint="eastAsia"/>
                <w:b w:val="0"/>
                <w:lang w:eastAsia="zh-CN"/>
              </w:rPr>
              <w:t>而不需要像别的机场常用的立钢模</w:t>
            </w:r>
            <w:r w:rsidR="00BC5618">
              <w:rPr>
                <w:rStyle w:val="Hervorhebung"/>
                <w:rFonts w:hint="eastAsia"/>
                <w:b w:val="0"/>
                <w:lang w:eastAsia="zh-CN"/>
              </w:rPr>
              <w:t>加</w:t>
            </w:r>
            <w:r w:rsidR="000973CE" w:rsidRPr="00D93C4F">
              <w:rPr>
                <w:rStyle w:val="Hervorhebung"/>
                <w:rFonts w:hint="eastAsia"/>
                <w:b w:val="0"/>
                <w:lang w:eastAsia="zh-CN"/>
              </w:rPr>
              <w:t>滑模摊铺机的施工方式进行摊铺</w:t>
            </w:r>
            <w:r w:rsidRPr="00D93C4F">
              <w:rPr>
                <w:rStyle w:val="Hervorhebung"/>
                <w:rFonts w:hint="eastAsia"/>
                <w:b w:val="0"/>
                <w:lang w:eastAsia="zh-CN"/>
              </w:rPr>
              <w:t>。</w:t>
            </w:r>
          </w:p>
        </w:tc>
      </w:tr>
      <w:tr w:rsidR="00D93C4F" w:rsidRPr="00D93C4F" w:rsidTr="00056EB2">
        <w:trPr>
          <w:tblCellSpacing w:w="71" w:type="dxa"/>
        </w:trPr>
        <w:tc>
          <w:tcPr>
            <w:tcW w:w="4704" w:type="dxa"/>
            <w:tcBorders>
              <w:right w:val="single" w:sz="4" w:space="0" w:color="auto"/>
            </w:tcBorders>
          </w:tcPr>
          <w:p w:rsidR="00056EB2" w:rsidRPr="00D93C4F" w:rsidRDefault="00056EB2" w:rsidP="006731E6">
            <w:r w:rsidRPr="00D93C4F">
              <w:rPr>
                <w:noProof/>
                <w:lang w:val="de-DE" w:eastAsia="de-DE"/>
              </w:rPr>
              <w:drawing>
                <wp:inline distT="0" distB="0" distL="0" distR="0" wp14:anchorId="14ACD2DF" wp14:editId="45227FCA">
                  <wp:extent cx="2667600" cy="16848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684800"/>
                          </a:xfrm>
                          <a:prstGeom prst="rect">
                            <a:avLst/>
                          </a:prstGeom>
                        </pic:spPr>
                      </pic:pic>
                    </a:graphicData>
                  </a:graphic>
                </wp:inline>
              </w:drawing>
            </w:r>
          </w:p>
        </w:tc>
        <w:tc>
          <w:tcPr>
            <w:tcW w:w="4394" w:type="dxa"/>
          </w:tcPr>
          <w:p w:rsidR="00056EB2" w:rsidRPr="00D93C4F" w:rsidRDefault="00056EB2" w:rsidP="006731E6">
            <w:pPr>
              <w:pStyle w:val="Text"/>
              <w:jc w:val="left"/>
              <w:rPr>
                <w:rFonts w:asciiTheme="majorHAnsi" w:eastAsiaTheme="majorEastAsia" w:hAnsiTheme="majorHAnsi" w:cstheme="majorBidi"/>
                <w:b/>
                <w:sz w:val="20"/>
                <w:szCs w:val="24"/>
              </w:rPr>
            </w:pPr>
            <w:r w:rsidRPr="00D93C4F">
              <w:rPr>
                <w:rFonts w:asciiTheme="majorHAnsi" w:hAnsiTheme="majorHAnsi"/>
                <w:b/>
                <w:sz w:val="20"/>
                <w:szCs w:val="24"/>
              </w:rPr>
              <w:t>W_photo_Jobsite_New-Yogyakarta-Airport_00002_PR:</w:t>
            </w:r>
          </w:p>
          <w:p w:rsidR="009A54AB" w:rsidRPr="00D93C4F" w:rsidRDefault="009A54AB" w:rsidP="00ED3DD2">
            <w:pPr>
              <w:pStyle w:val="Text"/>
              <w:jc w:val="left"/>
              <w:rPr>
                <w:b/>
                <w:sz w:val="20"/>
                <w:lang w:eastAsia="zh-CN"/>
              </w:rPr>
            </w:pPr>
            <w:r w:rsidRPr="00D93C4F">
              <w:rPr>
                <w:rStyle w:val="Hervorhebung"/>
                <w:rFonts w:hint="eastAsia"/>
                <w:b w:val="0"/>
                <w:lang w:eastAsia="zh-CN"/>
              </w:rPr>
              <w:t>维特根高精度的滑模摊铺机能够摊铺</w:t>
            </w:r>
            <w:r w:rsidRPr="00D93C4F">
              <w:rPr>
                <w:rStyle w:val="Hervorhebung"/>
                <w:rFonts w:hint="eastAsia"/>
                <w:b w:val="0"/>
                <w:lang w:eastAsia="zh-CN"/>
              </w:rPr>
              <w:t xml:space="preserve"> 90</w:t>
            </w:r>
            <w:r w:rsidRPr="00D93C4F">
              <w:rPr>
                <w:rStyle w:val="Hervorhebung"/>
                <w:rFonts w:hint="eastAsia"/>
                <w:b w:val="0"/>
                <w:lang w:eastAsia="zh-CN"/>
              </w:rPr>
              <w:t>°的混凝土转角。</w:t>
            </w:r>
          </w:p>
        </w:tc>
      </w:tr>
    </w:tbl>
    <w:p w:rsidR="00D166AC" w:rsidRPr="00D93C4F" w:rsidRDefault="00D166AC" w:rsidP="00D166AC">
      <w:pPr>
        <w:pStyle w:val="Text"/>
        <w:rPr>
          <w:lang w:eastAsia="zh-CN"/>
        </w:rPr>
      </w:pPr>
    </w:p>
    <w:p w:rsidR="00C03396" w:rsidRPr="00D93C4F" w:rsidRDefault="00496FF7" w:rsidP="00C03396">
      <w:pPr>
        <w:pStyle w:val="Text"/>
        <w:rPr>
          <w:i/>
          <w:lang w:eastAsia="zh-CN"/>
        </w:rPr>
      </w:pPr>
      <w:r w:rsidRPr="00D93C4F">
        <w:rPr>
          <w:rFonts w:hint="eastAsia"/>
          <w:i/>
          <w:lang w:eastAsia="zh-CN"/>
        </w:rPr>
        <w:t>备注：这些图片仅作预览使用。如需印刷发行，请从维特根公司和维特根集团网站下载</w:t>
      </w:r>
      <w:r w:rsidRPr="00D93C4F">
        <w:rPr>
          <w:rFonts w:hint="eastAsia"/>
          <w:i/>
          <w:lang w:eastAsia="zh-CN"/>
        </w:rPr>
        <w:t xml:space="preserve"> 300 dpi </w:t>
      </w:r>
      <w:r w:rsidRPr="00D93C4F">
        <w:rPr>
          <w:rFonts w:hint="eastAsia"/>
          <w:i/>
          <w:lang w:eastAsia="zh-CN"/>
        </w:rPr>
        <w:t>的高分辨率图片。</w:t>
      </w:r>
    </w:p>
    <w:p w:rsidR="007748C5" w:rsidRDefault="007748C5">
      <w:pPr>
        <w:rPr>
          <w:sz w:val="22"/>
          <w:lang w:eastAsia="zh-CN"/>
        </w:rPr>
      </w:pPr>
      <w:r>
        <w:rPr>
          <w:lang w:eastAsia="zh-CN"/>
        </w:rPr>
        <w:br w:type="page"/>
      </w:r>
    </w:p>
    <w:tbl>
      <w:tblPr>
        <w:tblStyle w:val="Basic"/>
        <w:tblW w:w="0" w:type="auto"/>
        <w:tblLook w:val="04A0" w:firstRow="1" w:lastRow="0" w:firstColumn="1" w:lastColumn="0" w:noHBand="0" w:noVBand="1"/>
      </w:tblPr>
      <w:tblGrid>
        <w:gridCol w:w="4784"/>
        <w:gridCol w:w="4740"/>
      </w:tblGrid>
      <w:tr w:rsidR="00D166AC" w:rsidRPr="00D93C4F"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D93C4F" w:rsidRDefault="00496FF7" w:rsidP="0034191A">
            <w:pPr>
              <w:pStyle w:val="HeadlineKontakte"/>
              <w:rPr>
                <w:lang w:eastAsia="zh-CN"/>
              </w:rPr>
            </w:pPr>
            <w:r w:rsidRPr="00D93C4F">
              <w:rPr>
                <w:rFonts w:cs="Arial" w:hint="eastAsia"/>
                <w:caps w:val="0"/>
                <w:szCs w:val="22"/>
                <w:lang w:eastAsia="zh-CN"/>
              </w:rPr>
              <w:lastRenderedPageBreak/>
              <w:t>了解更多信息，联系方式如下：</w:t>
            </w:r>
          </w:p>
          <w:p w:rsidR="008D4AE7" w:rsidRPr="00D93C4F" w:rsidRDefault="008D4AE7" w:rsidP="008D4AE7">
            <w:pPr>
              <w:pStyle w:val="Text"/>
            </w:pPr>
            <w:r w:rsidRPr="00D93C4F">
              <w:t>WIRTGEN GmbH</w:t>
            </w:r>
          </w:p>
          <w:p w:rsidR="008D4AE7" w:rsidRPr="00D93C4F" w:rsidRDefault="008D4AE7" w:rsidP="008D4AE7">
            <w:pPr>
              <w:pStyle w:val="Text"/>
            </w:pPr>
            <w:r w:rsidRPr="00D93C4F">
              <w:t>Corporate Communications</w:t>
            </w:r>
          </w:p>
          <w:p w:rsidR="008D4AE7" w:rsidRPr="00D93C4F" w:rsidRDefault="008D4AE7" w:rsidP="008D4AE7">
            <w:pPr>
              <w:pStyle w:val="Text"/>
            </w:pPr>
            <w:r w:rsidRPr="00D93C4F">
              <w:t>Michaela Adams, Mario Linnemann</w:t>
            </w:r>
          </w:p>
          <w:p w:rsidR="008D4AE7" w:rsidRPr="00D93C4F" w:rsidRDefault="008D4AE7" w:rsidP="008D4AE7">
            <w:pPr>
              <w:pStyle w:val="Text"/>
            </w:pPr>
            <w:proofErr w:type="spellStart"/>
            <w:r w:rsidRPr="00D93C4F">
              <w:t>Reinhard</w:t>
            </w:r>
            <w:proofErr w:type="spellEnd"/>
            <w:r w:rsidRPr="00D93C4F">
              <w:t>-Wirtgen-</w:t>
            </w:r>
            <w:proofErr w:type="spellStart"/>
            <w:r w:rsidRPr="00D93C4F">
              <w:t>Straße</w:t>
            </w:r>
            <w:proofErr w:type="spellEnd"/>
            <w:r w:rsidRPr="00D93C4F">
              <w:t xml:space="preserve"> 2</w:t>
            </w:r>
          </w:p>
          <w:p w:rsidR="008D4AE7" w:rsidRPr="00D93C4F" w:rsidRDefault="008D4AE7" w:rsidP="008D4AE7">
            <w:pPr>
              <w:pStyle w:val="Text"/>
            </w:pPr>
            <w:r w:rsidRPr="00D93C4F">
              <w:t xml:space="preserve">53578 </w:t>
            </w:r>
            <w:proofErr w:type="spellStart"/>
            <w:r w:rsidRPr="00D93C4F">
              <w:t>Windhagen</w:t>
            </w:r>
            <w:proofErr w:type="spellEnd"/>
          </w:p>
          <w:p w:rsidR="008D4AE7" w:rsidRPr="00D93C4F" w:rsidRDefault="008D4AE7" w:rsidP="008D4AE7">
            <w:pPr>
              <w:pStyle w:val="Text"/>
            </w:pPr>
            <w:r w:rsidRPr="00D93C4F">
              <w:t>Germany</w:t>
            </w:r>
          </w:p>
          <w:p w:rsidR="008D4AE7" w:rsidRPr="00D93C4F" w:rsidRDefault="008D4AE7" w:rsidP="008D4AE7">
            <w:pPr>
              <w:pStyle w:val="Text"/>
            </w:pPr>
          </w:p>
          <w:p w:rsidR="008D4AE7" w:rsidRPr="00D93C4F" w:rsidRDefault="00496FF7" w:rsidP="008D4AE7">
            <w:pPr>
              <w:pStyle w:val="Text"/>
            </w:pPr>
            <w:r w:rsidRPr="00D93C4F">
              <w:rPr>
                <w:rFonts w:hint="eastAsia"/>
                <w:lang w:eastAsia="zh-CN"/>
              </w:rPr>
              <w:t>电话：</w:t>
            </w:r>
            <w:r w:rsidR="008D4AE7" w:rsidRPr="00D93C4F">
              <w:t>+49-2645-131-3178</w:t>
            </w:r>
          </w:p>
          <w:p w:rsidR="008D4AE7" w:rsidRPr="00D93C4F" w:rsidRDefault="00496FF7" w:rsidP="008D4AE7">
            <w:pPr>
              <w:pStyle w:val="Text"/>
            </w:pPr>
            <w:r w:rsidRPr="00D93C4F">
              <w:rPr>
                <w:rFonts w:hint="eastAsia"/>
                <w:lang w:eastAsia="zh-CN"/>
              </w:rPr>
              <w:t>传真：</w:t>
            </w:r>
            <w:r w:rsidR="008D4AE7" w:rsidRPr="00D93C4F">
              <w:t>+49-2645-131-499</w:t>
            </w:r>
          </w:p>
          <w:p w:rsidR="008D4AE7" w:rsidRPr="00D93C4F" w:rsidRDefault="00496FF7" w:rsidP="008D4AE7">
            <w:pPr>
              <w:pStyle w:val="Text"/>
            </w:pPr>
            <w:r w:rsidRPr="00D93C4F">
              <w:rPr>
                <w:rFonts w:hint="eastAsia"/>
                <w:lang w:eastAsia="zh-CN"/>
              </w:rPr>
              <w:t>邮箱：</w:t>
            </w:r>
            <w:r w:rsidR="00D24067" w:rsidRPr="00D93C4F">
              <w:t>presse@wirtgen.com</w:t>
            </w:r>
          </w:p>
          <w:p w:rsidR="00D166AC" w:rsidRPr="00D93C4F" w:rsidRDefault="008D4AE7" w:rsidP="008D4AE7">
            <w:pPr>
              <w:pStyle w:val="Text"/>
            </w:pPr>
            <w:r w:rsidRPr="00D93C4F">
              <w:t>www.wirtgen.com</w:t>
            </w:r>
          </w:p>
        </w:tc>
        <w:tc>
          <w:tcPr>
            <w:tcW w:w="4740" w:type="dxa"/>
            <w:tcBorders>
              <w:left w:val="single" w:sz="48" w:space="0" w:color="FFFFFF" w:themeColor="background1"/>
            </w:tcBorders>
          </w:tcPr>
          <w:p w:rsidR="0034191A" w:rsidRPr="00D93C4F" w:rsidRDefault="0034191A" w:rsidP="0034191A">
            <w:pPr>
              <w:pStyle w:val="Text"/>
            </w:pPr>
          </w:p>
        </w:tc>
      </w:tr>
    </w:tbl>
    <w:p w:rsidR="00D166AC" w:rsidRPr="00D93C4F" w:rsidRDefault="00D166AC" w:rsidP="00D166AC">
      <w:pPr>
        <w:pStyle w:val="Text"/>
      </w:pPr>
    </w:p>
    <w:sectPr w:rsidR="00D166AC" w:rsidRPr="00D93C4F"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D63" w:rsidRDefault="00613D63" w:rsidP="00E55534">
      <w:r>
        <w:separator/>
      </w:r>
    </w:p>
  </w:endnote>
  <w:endnote w:type="continuationSeparator" w:id="0">
    <w:p w:rsidR="00613D63" w:rsidRDefault="00613D6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B7C0F">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D63" w:rsidRDefault="00613D63" w:rsidP="00E55534">
      <w:r>
        <w:separator/>
      </w:r>
    </w:p>
  </w:footnote>
  <w:footnote w:type="continuationSeparator" w:id="0">
    <w:p w:rsidR="00613D63" w:rsidRDefault="00613D6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25pt;height:1499.25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42106"/>
    <w:rsid w:val="0005285B"/>
    <w:rsid w:val="00056EB2"/>
    <w:rsid w:val="00066D09"/>
    <w:rsid w:val="0009665C"/>
    <w:rsid w:val="00096674"/>
    <w:rsid w:val="000973CE"/>
    <w:rsid w:val="000A6E89"/>
    <w:rsid w:val="000B3C57"/>
    <w:rsid w:val="000E2697"/>
    <w:rsid w:val="000E3DE8"/>
    <w:rsid w:val="000F30AD"/>
    <w:rsid w:val="00103205"/>
    <w:rsid w:val="00112F73"/>
    <w:rsid w:val="001159E0"/>
    <w:rsid w:val="0012026F"/>
    <w:rsid w:val="00132055"/>
    <w:rsid w:val="00143C78"/>
    <w:rsid w:val="0014683F"/>
    <w:rsid w:val="00174064"/>
    <w:rsid w:val="00181548"/>
    <w:rsid w:val="00190822"/>
    <w:rsid w:val="001A03DB"/>
    <w:rsid w:val="001A380B"/>
    <w:rsid w:val="001B16BB"/>
    <w:rsid w:val="001B63D0"/>
    <w:rsid w:val="001C00A4"/>
    <w:rsid w:val="00214147"/>
    <w:rsid w:val="00225D94"/>
    <w:rsid w:val="00233F33"/>
    <w:rsid w:val="00244981"/>
    <w:rsid w:val="00250895"/>
    <w:rsid w:val="00252D9F"/>
    <w:rsid w:val="00253A2E"/>
    <w:rsid w:val="00254024"/>
    <w:rsid w:val="002844EF"/>
    <w:rsid w:val="0029634D"/>
    <w:rsid w:val="002A11D4"/>
    <w:rsid w:val="002B02DE"/>
    <w:rsid w:val="002B39D7"/>
    <w:rsid w:val="002D034B"/>
    <w:rsid w:val="002D3696"/>
    <w:rsid w:val="002E765F"/>
    <w:rsid w:val="002F108B"/>
    <w:rsid w:val="0034191A"/>
    <w:rsid w:val="00343CC7"/>
    <w:rsid w:val="00367278"/>
    <w:rsid w:val="00384A08"/>
    <w:rsid w:val="003A0027"/>
    <w:rsid w:val="003A753A"/>
    <w:rsid w:val="003D37B1"/>
    <w:rsid w:val="003E1CB6"/>
    <w:rsid w:val="003E3CF6"/>
    <w:rsid w:val="003E759F"/>
    <w:rsid w:val="00403373"/>
    <w:rsid w:val="00406C81"/>
    <w:rsid w:val="00412545"/>
    <w:rsid w:val="00412CDD"/>
    <w:rsid w:val="00430BB0"/>
    <w:rsid w:val="004338A1"/>
    <w:rsid w:val="004359E2"/>
    <w:rsid w:val="00455D03"/>
    <w:rsid w:val="00455DB3"/>
    <w:rsid w:val="00463D7D"/>
    <w:rsid w:val="00476F4D"/>
    <w:rsid w:val="00496FF7"/>
    <w:rsid w:val="00497B61"/>
    <w:rsid w:val="004A78F5"/>
    <w:rsid w:val="004E63B1"/>
    <w:rsid w:val="00506409"/>
    <w:rsid w:val="00524ED0"/>
    <w:rsid w:val="00530E32"/>
    <w:rsid w:val="005328BD"/>
    <w:rsid w:val="005666AC"/>
    <w:rsid w:val="005711A3"/>
    <w:rsid w:val="00573B2B"/>
    <w:rsid w:val="00586DF0"/>
    <w:rsid w:val="005A4F04"/>
    <w:rsid w:val="005B3697"/>
    <w:rsid w:val="005B5793"/>
    <w:rsid w:val="005B6105"/>
    <w:rsid w:val="005B689E"/>
    <w:rsid w:val="006025F8"/>
    <w:rsid w:val="00613D63"/>
    <w:rsid w:val="00624F20"/>
    <w:rsid w:val="006330A2"/>
    <w:rsid w:val="00636AED"/>
    <w:rsid w:val="00642EB6"/>
    <w:rsid w:val="00655380"/>
    <w:rsid w:val="006B73C9"/>
    <w:rsid w:val="006E6256"/>
    <w:rsid w:val="006F7602"/>
    <w:rsid w:val="0071799D"/>
    <w:rsid w:val="00722A17"/>
    <w:rsid w:val="00732026"/>
    <w:rsid w:val="00757B83"/>
    <w:rsid w:val="007658CA"/>
    <w:rsid w:val="007748C5"/>
    <w:rsid w:val="00780DAE"/>
    <w:rsid w:val="00786062"/>
    <w:rsid w:val="00791A69"/>
    <w:rsid w:val="00794830"/>
    <w:rsid w:val="00797CAA"/>
    <w:rsid w:val="007C0449"/>
    <w:rsid w:val="007C2658"/>
    <w:rsid w:val="007D5FC7"/>
    <w:rsid w:val="007E20D0"/>
    <w:rsid w:val="00820315"/>
    <w:rsid w:val="00832700"/>
    <w:rsid w:val="00843B45"/>
    <w:rsid w:val="00847049"/>
    <w:rsid w:val="00860CE9"/>
    <w:rsid w:val="00863129"/>
    <w:rsid w:val="008659D0"/>
    <w:rsid w:val="00882FC8"/>
    <w:rsid w:val="008862EE"/>
    <w:rsid w:val="008C0540"/>
    <w:rsid w:val="008C2A68"/>
    <w:rsid w:val="008C2DB2"/>
    <w:rsid w:val="008D4AE7"/>
    <w:rsid w:val="008D770E"/>
    <w:rsid w:val="0090337E"/>
    <w:rsid w:val="00910D0E"/>
    <w:rsid w:val="00920994"/>
    <w:rsid w:val="009944D0"/>
    <w:rsid w:val="009A487D"/>
    <w:rsid w:val="009A54AB"/>
    <w:rsid w:val="009A7E90"/>
    <w:rsid w:val="009C2378"/>
    <w:rsid w:val="009C7825"/>
    <w:rsid w:val="009D016F"/>
    <w:rsid w:val="009E251D"/>
    <w:rsid w:val="00A171F4"/>
    <w:rsid w:val="00A24EFC"/>
    <w:rsid w:val="00A258D4"/>
    <w:rsid w:val="00A4010A"/>
    <w:rsid w:val="00A645C5"/>
    <w:rsid w:val="00A76AB4"/>
    <w:rsid w:val="00A80677"/>
    <w:rsid w:val="00A977CE"/>
    <w:rsid w:val="00AB7C0F"/>
    <w:rsid w:val="00AD131F"/>
    <w:rsid w:val="00AD5A75"/>
    <w:rsid w:val="00AF3B3A"/>
    <w:rsid w:val="00AF6569"/>
    <w:rsid w:val="00AF7601"/>
    <w:rsid w:val="00B048B9"/>
    <w:rsid w:val="00B06265"/>
    <w:rsid w:val="00B5695F"/>
    <w:rsid w:val="00B650F9"/>
    <w:rsid w:val="00B90F78"/>
    <w:rsid w:val="00B95CF2"/>
    <w:rsid w:val="00B9652F"/>
    <w:rsid w:val="00BA487E"/>
    <w:rsid w:val="00BA4BC2"/>
    <w:rsid w:val="00BB1934"/>
    <w:rsid w:val="00BC5618"/>
    <w:rsid w:val="00BD1058"/>
    <w:rsid w:val="00BD49AC"/>
    <w:rsid w:val="00BF56B2"/>
    <w:rsid w:val="00C03396"/>
    <w:rsid w:val="00C1451A"/>
    <w:rsid w:val="00C21F0F"/>
    <w:rsid w:val="00C457C3"/>
    <w:rsid w:val="00C467F5"/>
    <w:rsid w:val="00C54C19"/>
    <w:rsid w:val="00C554D4"/>
    <w:rsid w:val="00C644CA"/>
    <w:rsid w:val="00C73005"/>
    <w:rsid w:val="00C7465A"/>
    <w:rsid w:val="00CB52C7"/>
    <w:rsid w:val="00CC3A1A"/>
    <w:rsid w:val="00CC5B3B"/>
    <w:rsid w:val="00CE15DB"/>
    <w:rsid w:val="00CF2554"/>
    <w:rsid w:val="00CF36C9"/>
    <w:rsid w:val="00CF3DEA"/>
    <w:rsid w:val="00D166AC"/>
    <w:rsid w:val="00D24067"/>
    <w:rsid w:val="00D5022D"/>
    <w:rsid w:val="00D625EF"/>
    <w:rsid w:val="00D6385B"/>
    <w:rsid w:val="00D869B5"/>
    <w:rsid w:val="00D93C4F"/>
    <w:rsid w:val="00D9400D"/>
    <w:rsid w:val="00D97DBC"/>
    <w:rsid w:val="00DB634E"/>
    <w:rsid w:val="00DF136D"/>
    <w:rsid w:val="00E024CF"/>
    <w:rsid w:val="00E14608"/>
    <w:rsid w:val="00E21E67"/>
    <w:rsid w:val="00E30EBF"/>
    <w:rsid w:val="00E52D70"/>
    <w:rsid w:val="00E55534"/>
    <w:rsid w:val="00E71DE9"/>
    <w:rsid w:val="00E914D1"/>
    <w:rsid w:val="00EB0BD7"/>
    <w:rsid w:val="00EC018A"/>
    <w:rsid w:val="00ED1651"/>
    <w:rsid w:val="00ED3DD2"/>
    <w:rsid w:val="00EF28F3"/>
    <w:rsid w:val="00F20920"/>
    <w:rsid w:val="00F53B58"/>
    <w:rsid w:val="00F56318"/>
    <w:rsid w:val="00F758AE"/>
    <w:rsid w:val="00F81B21"/>
    <w:rsid w:val="00F82525"/>
    <w:rsid w:val="00F97FEA"/>
    <w:rsid w:val="00FB5832"/>
    <w:rsid w:val="00FB6865"/>
    <w:rsid w:val="00FD0478"/>
    <w:rsid w:val="00FF2288"/>
    <w:rsid w:val="00FF3A7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7CEB7-54D5-4B03-9484-4FC821D1F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206</Words>
  <Characters>1302</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5</cp:revision>
  <cp:lastPrinted>2020-01-16T02:54:00Z</cp:lastPrinted>
  <dcterms:created xsi:type="dcterms:W3CDTF">2020-01-17T06:52:00Z</dcterms:created>
  <dcterms:modified xsi:type="dcterms:W3CDTF">2020-04-29T06:01:00Z</dcterms:modified>
</cp:coreProperties>
</file>